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7EC4D8" w14:textId="43F565B2" w:rsidR="00C323FD" w:rsidRDefault="007C2AA3">
      <w:pPr>
        <w:pStyle w:val="Title"/>
      </w:pPr>
      <w:r>
        <w:rPr>
          <w:noProof/>
        </w:rPr>
        <w:drawing>
          <wp:inline distT="0" distB="0" distL="0" distR="0" wp14:anchorId="14B7559C" wp14:editId="27937C17">
            <wp:extent cx="2679700" cy="977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a:extLst>
                        <a:ext uri="{28A0092B-C50C-407E-A947-70E740481C1C}">
                          <a14:useLocalDpi xmlns:a14="http://schemas.microsoft.com/office/drawing/2010/main" val="0"/>
                        </a:ext>
                      </a:extLst>
                    </a:blip>
                    <a:stretch>
                      <a:fillRect/>
                    </a:stretch>
                  </pic:blipFill>
                  <pic:spPr>
                    <a:xfrm>
                      <a:off x="0" y="0"/>
                      <a:ext cx="2679700" cy="977900"/>
                    </a:xfrm>
                    <a:prstGeom prst="rect">
                      <a:avLst/>
                    </a:prstGeom>
                  </pic:spPr>
                </pic:pic>
              </a:graphicData>
            </a:graphic>
          </wp:inline>
        </w:drawing>
      </w:r>
    </w:p>
    <w:p w14:paraId="1D52760D" w14:textId="5B6FA83F" w:rsidR="00C323FD" w:rsidRDefault="007C2AA3">
      <w:pPr>
        <w:pStyle w:val="Subtitle"/>
      </w:pPr>
      <w:r>
        <w:rPr>
          <w:noProof/>
        </w:rPr>
        <w:drawing>
          <wp:inline distT="0" distB="0" distL="0" distR="0" wp14:anchorId="37273003" wp14:editId="4FDBB36E">
            <wp:extent cx="5274945" cy="1471930"/>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3">
                      <a:extLst>
                        <a:ext uri="{28A0092B-C50C-407E-A947-70E740481C1C}">
                          <a14:useLocalDpi xmlns:a14="http://schemas.microsoft.com/office/drawing/2010/main" val="0"/>
                        </a:ext>
                      </a:extLst>
                    </a:blip>
                    <a:stretch>
                      <a:fillRect/>
                    </a:stretch>
                  </pic:blipFill>
                  <pic:spPr>
                    <a:xfrm>
                      <a:off x="0" y="0"/>
                      <a:ext cx="5274945" cy="1471930"/>
                    </a:xfrm>
                    <a:prstGeom prst="rect">
                      <a:avLst/>
                    </a:prstGeom>
                  </pic:spPr>
                </pic:pic>
              </a:graphicData>
            </a:graphic>
          </wp:inline>
        </w:drawing>
      </w:r>
    </w:p>
    <w:p w14:paraId="7F87938E" w14:textId="77777777" w:rsidR="00C323FD" w:rsidRDefault="007C2AA3">
      <w:r>
        <w:rPr>
          <w:noProof/>
        </w:rPr>
        <w:drawing>
          <wp:inline distT="0" distB="0" distL="0" distR="0" wp14:anchorId="327156C5" wp14:editId="7F66E5E1">
            <wp:extent cx="5048885" cy="5049079"/>
            <wp:effectExtent l="0" t="0" r="5715"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4">
                      <a:extLst>
                        <a:ext uri="{28A0092B-C50C-407E-A947-70E740481C1C}">
                          <a14:useLocalDpi xmlns:a14="http://schemas.microsoft.com/office/drawing/2010/main" val="0"/>
                        </a:ext>
                      </a:extLst>
                    </a:blip>
                    <a:stretch>
                      <a:fillRect/>
                    </a:stretch>
                  </pic:blipFill>
                  <pic:spPr>
                    <a:xfrm>
                      <a:off x="0" y="0"/>
                      <a:ext cx="5099013" cy="5099209"/>
                    </a:xfrm>
                    <a:prstGeom prst="rect">
                      <a:avLst/>
                    </a:prstGeom>
                  </pic:spPr>
                </pic:pic>
              </a:graphicData>
            </a:graphic>
          </wp:inline>
        </w:drawing>
      </w:r>
    </w:p>
    <w:p w14:paraId="44CA1F72" w14:textId="29A4D6F5" w:rsidR="007C2AA3" w:rsidRDefault="007C2AA3" w:rsidP="007C2AA3">
      <w:pPr>
        <w:pStyle w:val="Author"/>
      </w:pPr>
    </w:p>
    <w:p w14:paraId="4053D853" w14:textId="77777777" w:rsidR="007C2AA3" w:rsidRDefault="007C2AA3" w:rsidP="007C2AA3"/>
    <w:p w14:paraId="43743BDE" w14:textId="72FDE35A" w:rsidR="007C2AA3" w:rsidRPr="007C2AA3" w:rsidRDefault="007C2AA3" w:rsidP="007C2AA3">
      <w:pPr>
        <w:rPr>
          <w:rFonts w:ascii="inherit" w:eastAsia="Times New Roman" w:hAnsi="inherit" w:cs="Times New Roman"/>
          <w:b/>
          <w:bCs/>
          <w:color w:val="1D2023"/>
          <w:sz w:val="36"/>
          <w:szCs w:val="36"/>
          <w:bdr w:val="none" w:sz="0" w:space="0" w:color="auto" w:frame="1"/>
          <w:lang w:val="en-GB" w:eastAsia="en-GB"/>
        </w:rPr>
      </w:pPr>
      <w:r>
        <w:rPr>
          <w:noProof/>
          <w:bdr w:val="none" w:sz="0" w:space="0" w:color="auto" w:frame="1"/>
          <w:lang w:val="en-GB" w:eastAsia="en-GB"/>
        </w:rPr>
        <w:drawing>
          <wp:inline distT="0" distB="0" distL="0" distR="0" wp14:anchorId="0C87B117" wp14:editId="1107E3CB">
            <wp:extent cx="5274945" cy="179641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5">
                      <a:extLst>
                        <a:ext uri="{28A0092B-C50C-407E-A947-70E740481C1C}">
                          <a14:useLocalDpi xmlns:a14="http://schemas.microsoft.com/office/drawing/2010/main" val="0"/>
                        </a:ext>
                      </a:extLst>
                    </a:blip>
                    <a:stretch>
                      <a:fillRect/>
                    </a:stretch>
                  </pic:blipFill>
                  <pic:spPr>
                    <a:xfrm>
                      <a:off x="0" y="0"/>
                      <a:ext cx="5274945" cy="1796415"/>
                    </a:xfrm>
                    <a:prstGeom prst="rect">
                      <a:avLst/>
                    </a:prstGeom>
                  </pic:spPr>
                </pic:pic>
              </a:graphicData>
            </a:graphic>
          </wp:inline>
        </w:drawing>
      </w:r>
    </w:p>
    <w:p w14:paraId="48334351" w14:textId="3DEA87B9" w:rsidR="007C2AA3" w:rsidRPr="007C2AA3" w:rsidRDefault="007C2AA3" w:rsidP="007C2AA3">
      <w:pPr>
        <w:rPr>
          <w:b/>
          <w:color w:val="2A2A2A" w:themeColor="text2"/>
          <w:sz w:val="36"/>
          <w:szCs w:val="36"/>
        </w:rPr>
      </w:pPr>
      <w:r w:rsidRPr="007C2AA3">
        <w:rPr>
          <w:rFonts w:ascii="inherit" w:eastAsia="Times New Roman" w:hAnsi="inherit" w:cs="Times New Roman"/>
          <w:b/>
          <w:bCs/>
          <w:color w:val="1D2023"/>
          <w:sz w:val="36"/>
          <w:szCs w:val="36"/>
          <w:bdr w:val="none" w:sz="0" w:space="0" w:color="auto" w:frame="1"/>
          <w:lang w:val="en-GB" w:eastAsia="en-GB"/>
        </w:rPr>
        <w:t>Memento</w:t>
      </w:r>
    </w:p>
    <w:p w14:paraId="71AA6605" w14:textId="77777777" w:rsidR="007C2AA3" w:rsidRPr="007C2AA3" w:rsidRDefault="007C2AA3" w:rsidP="007C2AA3">
      <w:pPr>
        <w:spacing w:after="0" w:line="240" w:lineRule="auto"/>
        <w:outlineLvl w:val="6"/>
        <w:rPr>
          <w:rFonts w:ascii="inherit" w:eastAsia="Times New Roman" w:hAnsi="inherit" w:cs="Times New Roman"/>
          <w:color w:val="000000"/>
          <w:sz w:val="32"/>
          <w:szCs w:val="32"/>
          <w:lang w:val="en-GB" w:eastAsia="en-GB"/>
        </w:rPr>
      </w:pPr>
      <w:r w:rsidRPr="007C2AA3">
        <w:rPr>
          <w:rFonts w:ascii="inherit" w:eastAsia="Times New Roman" w:hAnsi="inherit" w:cs="Times New Roman"/>
          <w:color w:val="000000"/>
          <w:sz w:val="32"/>
          <w:szCs w:val="32"/>
          <w:lang w:val="en-GB" w:eastAsia="en-GB"/>
        </w:rPr>
        <w:t>At the end of my garden is an old barn where I have been hoarding “stuff” since my mother’s death in 2005. As I stared working on this project, I realised that really the objects in my barn represented my grief. My mother’s old lamp shade, her dinner plate, the lid to one of her saucepans. These items were part of a vivid memory of the two of us eating roast chicken on a Sunday.</w:t>
      </w:r>
      <w:r w:rsidRPr="007C2AA3">
        <w:rPr>
          <w:rFonts w:ascii="inherit" w:eastAsia="Times New Roman" w:hAnsi="inherit" w:cs="Times New Roman"/>
          <w:color w:val="000000"/>
          <w:sz w:val="32"/>
          <w:szCs w:val="32"/>
          <w:lang w:val="en-GB" w:eastAsia="en-GB"/>
        </w:rPr>
        <w:br/>
        <w:t> </w:t>
      </w:r>
    </w:p>
    <w:p w14:paraId="3118C7BA" w14:textId="77777777" w:rsidR="007C2AA3" w:rsidRPr="007C2AA3" w:rsidRDefault="007C2AA3" w:rsidP="007C2AA3">
      <w:pPr>
        <w:spacing w:after="0" w:line="240" w:lineRule="auto"/>
        <w:outlineLvl w:val="6"/>
        <w:rPr>
          <w:rFonts w:ascii="inherit" w:eastAsia="Times New Roman" w:hAnsi="inherit" w:cs="Times New Roman"/>
          <w:color w:val="000000"/>
          <w:sz w:val="32"/>
          <w:szCs w:val="32"/>
          <w:lang w:val="en-GB" w:eastAsia="en-GB"/>
        </w:rPr>
      </w:pPr>
      <w:r w:rsidRPr="007C2AA3">
        <w:rPr>
          <w:rFonts w:ascii="inherit" w:eastAsia="Times New Roman" w:hAnsi="inherit" w:cs="Times New Roman"/>
          <w:color w:val="000000"/>
          <w:sz w:val="32"/>
          <w:szCs w:val="32"/>
          <w:lang w:val="en-GB" w:eastAsia="en-GB"/>
        </w:rPr>
        <w:t>Many of these things are covered with years of dust and cobwebs yet in some way I believed that my mother lived on in these everyday objects and the barn had become a tomb I had created to hide away from loneliness and heart break.</w:t>
      </w:r>
      <w:r w:rsidRPr="007C2AA3">
        <w:rPr>
          <w:rFonts w:ascii="inherit" w:eastAsia="Times New Roman" w:hAnsi="inherit" w:cs="Times New Roman"/>
          <w:color w:val="000000"/>
          <w:sz w:val="32"/>
          <w:szCs w:val="32"/>
          <w:lang w:val="en-GB" w:eastAsia="en-GB"/>
        </w:rPr>
        <w:br/>
        <w:t> </w:t>
      </w:r>
    </w:p>
    <w:p w14:paraId="28F0972C" w14:textId="5D5022D4" w:rsidR="00C67224" w:rsidRPr="007C2AA3" w:rsidRDefault="007C2AA3" w:rsidP="007C2AA3">
      <w:pPr>
        <w:spacing w:after="75" w:line="240" w:lineRule="auto"/>
        <w:outlineLvl w:val="6"/>
        <w:rPr>
          <w:rFonts w:ascii="inherit" w:eastAsia="Times New Roman" w:hAnsi="inherit" w:cs="Times New Roman"/>
          <w:color w:val="000000"/>
          <w:sz w:val="32"/>
          <w:szCs w:val="32"/>
          <w:lang w:val="en-GB" w:eastAsia="en-GB"/>
        </w:rPr>
      </w:pPr>
      <w:r w:rsidRPr="007C2AA3">
        <w:rPr>
          <w:rFonts w:ascii="inherit" w:eastAsia="Times New Roman" w:hAnsi="inherit" w:cs="Times New Roman"/>
          <w:color w:val="000000"/>
          <w:sz w:val="32"/>
          <w:szCs w:val="32"/>
          <w:lang w:val="en-GB" w:eastAsia="en-GB"/>
        </w:rPr>
        <w:t>As I worked, I realised that these objects were meaningless. They were just things bought from shops. In our society where consumerism is almost our new religion, I had mistakenly attached emotions to objects with no value. My mother was not inside the dark barn, she was not the genie in the lamp. In fact, she was outside in the living landscapes of beautiful Suffolk</w:t>
      </w:r>
      <w:r w:rsidR="00E01B94">
        <w:rPr>
          <w:rFonts w:ascii="inherit" w:eastAsia="Times New Roman" w:hAnsi="inherit" w:cs="Times New Roman"/>
          <w:color w:val="000000"/>
          <w:sz w:val="32"/>
          <w:szCs w:val="32"/>
          <w:lang w:val="en-GB" w:eastAsia="en-GB"/>
        </w:rPr>
        <w:t>.</w:t>
      </w:r>
    </w:p>
    <w:p w14:paraId="64955703" w14:textId="19086857" w:rsidR="005F7546" w:rsidRPr="005F7546" w:rsidRDefault="007C2AA3" w:rsidP="005F7546">
      <w:pPr>
        <w:pStyle w:val="Author"/>
      </w:pPr>
      <w:r>
        <w:rPr>
          <w:noProof/>
        </w:rPr>
        <w:lastRenderedPageBreak/>
        <w:drawing>
          <wp:inline distT="0" distB="0" distL="0" distR="0" wp14:anchorId="1B6CA14C" wp14:editId="7DC7BF2A">
            <wp:extent cx="1828800" cy="530346"/>
            <wp:effectExtent l="0" t="0" r="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59414" cy="539224"/>
                    </a:xfrm>
                    <a:prstGeom prst="rect">
                      <a:avLst/>
                    </a:prstGeom>
                  </pic:spPr>
                </pic:pic>
              </a:graphicData>
            </a:graphic>
          </wp:inline>
        </w:drawing>
      </w:r>
    </w:p>
    <w:p w14:paraId="0C1143E7" w14:textId="77777777" w:rsidR="005F7546" w:rsidRDefault="007C2AA3">
      <w:r>
        <w:rPr>
          <w:b/>
          <w:noProof/>
          <w:color w:val="2A2A2A" w:themeColor="text2"/>
          <w:sz w:val="30"/>
        </w:rPr>
        <w:drawing>
          <wp:inline distT="0" distB="0" distL="0" distR="0" wp14:anchorId="6A89F91B" wp14:editId="516BD4D0">
            <wp:extent cx="3458818" cy="3248550"/>
            <wp:effectExtent l="0" t="0" r="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532972" cy="3318196"/>
                    </a:xfrm>
                    <a:prstGeom prst="rect">
                      <a:avLst/>
                    </a:prstGeom>
                  </pic:spPr>
                </pic:pic>
              </a:graphicData>
            </a:graphic>
          </wp:inline>
        </w:drawing>
      </w:r>
    </w:p>
    <w:p w14:paraId="686653D4" w14:textId="77777777" w:rsidR="005F7546" w:rsidRPr="005F7546" w:rsidRDefault="005F7546" w:rsidP="005F7546">
      <w:pPr>
        <w:pStyle w:val="NormalWeb"/>
        <w:spacing w:before="0" w:beforeAutospacing="0" w:after="0" w:afterAutospacing="0"/>
        <w:rPr>
          <w:color w:val="000000"/>
          <w:sz w:val="28"/>
          <w:szCs w:val="28"/>
        </w:rPr>
      </w:pPr>
      <w:r w:rsidRPr="005F7546">
        <w:rPr>
          <w:color w:val="000000"/>
          <w:sz w:val="28"/>
          <w:szCs w:val="28"/>
        </w:rPr>
        <w:t>Eliza Stephens is a Suffolk based visual artist whose work focuses on documenting the interweaving of social and personal realities in the lives of her and her friends. With over 20 years of experience as a storyteller and editor in broadcast documentary television, Eliza has now moved her attention to telling stories within the photographic medium.</w:t>
      </w:r>
    </w:p>
    <w:p w14:paraId="0E38368C" w14:textId="4CE44F59" w:rsidR="005F7546" w:rsidRPr="005F7546" w:rsidRDefault="005F7546" w:rsidP="005F7546">
      <w:pPr>
        <w:pStyle w:val="NormalWeb"/>
        <w:spacing w:before="0" w:beforeAutospacing="0" w:after="0" w:afterAutospacing="0"/>
        <w:rPr>
          <w:color w:val="000000"/>
          <w:sz w:val="28"/>
          <w:szCs w:val="28"/>
        </w:rPr>
      </w:pPr>
      <w:r w:rsidRPr="005F7546">
        <w:rPr>
          <w:color w:val="000000"/>
          <w:sz w:val="28"/>
          <w:szCs w:val="28"/>
        </w:rPr>
        <w:t> “I want to tell stories with 12 frames instead of using hours of footage shot over many months, I believe a single photograph can express the true essence of life.”</w:t>
      </w:r>
    </w:p>
    <w:p w14:paraId="1D914EA9" w14:textId="77777777" w:rsidR="005F7546" w:rsidRPr="005F7546" w:rsidRDefault="005F7546" w:rsidP="005F7546">
      <w:pPr>
        <w:pStyle w:val="NormalWeb"/>
        <w:spacing w:before="0" w:beforeAutospacing="0" w:after="0" w:afterAutospacing="0"/>
        <w:rPr>
          <w:color w:val="000000"/>
          <w:sz w:val="28"/>
          <w:szCs w:val="28"/>
        </w:rPr>
      </w:pPr>
      <w:r w:rsidRPr="005F7546">
        <w:rPr>
          <w:color w:val="000000"/>
          <w:sz w:val="28"/>
          <w:szCs w:val="28"/>
        </w:rPr>
        <w:t> </w:t>
      </w:r>
    </w:p>
    <w:p w14:paraId="6A836CE7" w14:textId="6998C4A7" w:rsidR="005F7546" w:rsidRPr="005F7546" w:rsidRDefault="005F7546" w:rsidP="005F7546">
      <w:pPr>
        <w:pStyle w:val="NormalWeb"/>
        <w:spacing w:before="0" w:beforeAutospacing="0" w:after="0" w:afterAutospacing="0"/>
        <w:rPr>
          <w:color w:val="000000"/>
          <w:sz w:val="28"/>
          <w:szCs w:val="28"/>
        </w:rPr>
      </w:pPr>
      <w:r w:rsidRPr="005F7546">
        <w:rPr>
          <w:color w:val="000000"/>
          <w:sz w:val="28"/>
          <w:szCs w:val="28"/>
        </w:rPr>
        <w:t>Eliza has worked on many ground</w:t>
      </w:r>
      <w:r>
        <w:rPr>
          <w:color w:val="000000"/>
          <w:sz w:val="28"/>
          <w:szCs w:val="28"/>
        </w:rPr>
        <w:t xml:space="preserve"> </w:t>
      </w:r>
      <w:r w:rsidRPr="005F7546">
        <w:rPr>
          <w:color w:val="000000"/>
          <w:sz w:val="28"/>
          <w:szCs w:val="28"/>
        </w:rPr>
        <w:t>breaking documentaries and was part of the team that won The Grierson, Broadcast, and The Royal Society of Television awards for Best Documentary in 2016</w:t>
      </w:r>
      <w:r w:rsidR="00E01B94">
        <w:rPr>
          <w:color w:val="000000"/>
          <w:sz w:val="28"/>
          <w:szCs w:val="28"/>
        </w:rPr>
        <w:t>.</w:t>
      </w:r>
      <w:r w:rsidRPr="005F7546">
        <w:rPr>
          <w:color w:val="000000"/>
          <w:sz w:val="28"/>
          <w:szCs w:val="28"/>
        </w:rPr>
        <w:t xml:space="preserve"> Eliza is passionate about food and education and has had two cookery books published. She also runs a lively and successful Thai restaurant and bar on the Suffolk coast.</w:t>
      </w:r>
    </w:p>
    <w:p w14:paraId="2E546959" w14:textId="24BD2DAF" w:rsidR="005F7546" w:rsidRPr="005F7546" w:rsidRDefault="00C67224" w:rsidP="005F7546">
      <w:pPr>
        <w:rPr>
          <w:b/>
          <w:color w:val="2A2A2A" w:themeColor="text2"/>
          <w:sz w:val="30"/>
          <w:vertAlign w:val="subscript"/>
        </w:rPr>
      </w:pPr>
      <w:r>
        <w:rPr>
          <w:noProof/>
        </w:rPr>
        <w:lastRenderedPageBreak/>
        <w:t xml:space="preserve"> </w:t>
      </w:r>
      <w:r>
        <w:rPr>
          <w:noProof/>
        </w:rPr>
        <w:drawing>
          <wp:inline distT="0" distB="0" distL="0" distR="0" wp14:anchorId="3C51FE49" wp14:editId="2D817079">
            <wp:extent cx="5274945" cy="147193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3">
                      <a:extLst>
                        <a:ext uri="{28A0092B-C50C-407E-A947-70E740481C1C}">
                          <a14:useLocalDpi xmlns:a14="http://schemas.microsoft.com/office/drawing/2010/main" val="0"/>
                        </a:ext>
                      </a:extLst>
                    </a:blip>
                    <a:stretch>
                      <a:fillRect/>
                    </a:stretch>
                  </pic:blipFill>
                  <pic:spPr>
                    <a:xfrm>
                      <a:off x="0" y="0"/>
                      <a:ext cx="5274945" cy="1471930"/>
                    </a:xfrm>
                    <a:prstGeom prst="rect">
                      <a:avLst/>
                    </a:prstGeom>
                  </pic:spPr>
                </pic:pic>
              </a:graphicData>
            </a:graphic>
          </wp:inline>
        </w:drawing>
      </w:r>
      <w:r w:rsidRPr="00C67224">
        <w:rPr>
          <w:rFonts w:ascii="Times New Roman" w:eastAsia="Times New Roman" w:hAnsi="Times New Roman" w:cs="Times New Roman"/>
          <w:color w:val="000000"/>
          <w:sz w:val="34"/>
          <w:szCs w:val="34"/>
          <w:lang w:val="en-GB" w:eastAsia="en-GB"/>
        </w:rPr>
        <w:t xml:space="preserve"> </w:t>
      </w:r>
    </w:p>
    <w:p w14:paraId="71A2D1A9" w14:textId="57F9D959" w:rsidR="00C67224" w:rsidRDefault="005F7546" w:rsidP="005F7546">
      <w:pPr>
        <w:spacing w:after="0" w:line="240" w:lineRule="auto"/>
        <w:rPr>
          <w:rFonts w:ascii="inherit" w:eastAsia="Times New Roman" w:hAnsi="inherit" w:cs="Times New Roman"/>
          <w:b/>
          <w:bCs/>
          <w:color w:val="000000"/>
          <w:sz w:val="34"/>
          <w:szCs w:val="34"/>
          <w:bdr w:val="none" w:sz="0" w:space="0" w:color="auto" w:frame="1"/>
          <w:lang w:val="en-GB" w:eastAsia="en-GB"/>
        </w:rPr>
      </w:pPr>
      <w:r w:rsidRPr="005F7546">
        <w:rPr>
          <w:rFonts w:ascii="inherit" w:eastAsia="Times New Roman" w:hAnsi="inherit" w:cs="Times New Roman"/>
          <w:b/>
          <w:bCs/>
          <w:color w:val="000000"/>
          <w:sz w:val="34"/>
          <w:szCs w:val="34"/>
          <w:bdr w:val="none" w:sz="0" w:space="0" w:color="auto" w:frame="1"/>
          <w:lang w:val="en-GB" w:eastAsia="en-GB"/>
        </w:rPr>
        <w:t>Corona vision – “Good Morning Mr Orwell” </w:t>
      </w:r>
    </w:p>
    <w:p w14:paraId="0556D5D1" w14:textId="5EEFD1B3" w:rsidR="00C67224" w:rsidRDefault="00C67224" w:rsidP="005F7546">
      <w:pPr>
        <w:spacing w:after="0" w:line="240" w:lineRule="auto"/>
        <w:rPr>
          <w:rFonts w:ascii="inherit" w:eastAsia="Times New Roman" w:hAnsi="inherit" w:cs="Times New Roman"/>
          <w:b/>
          <w:bCs/>
          <w:color w:val="000000"/>
          <w:sz w:val="34"/>
          <w:szCs w:val="34"/>
          <w:bdr w:val="none" w:sz="0" w:space="0" w:color="auto" w:frame="1"/>
          <w:lang w:val="en-GB" w:eastAsia="en-GB"/>
        </w:rPr>
      </w:pPr>
      <w:r>
        <w:rPr>
          <w:rFonts w:ascii="Times New Roman" w:eastAsia="Times New Roman" w:hAnsi="Times New Roman" w:cs="Times New Roman"/>
          <w:noProof/>
          <w:color w:val="000000"/>
          <w:sz w:val="34"/>
          <w:szCs w:val="34"/>
          <w:lang w:val="en-GB" w:eastAsia="en-GB"/>
        </w:rPr>
        <w:drawing>
          <wp:inline distT="0" distB="0" distL="0" distR="0" wp14:anchorId="314CB897" wp14:editId="6752364B">
            <wp:extent cx="3767559" cy="3247348"/>
            <wp:effectExtent l="0" t="0" r="4445"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789074" cy="3265892"/>
                    </a:xfrm>
                    <a:prstGeom prst="rect">
                      <a:avLst/>
                    </a:prstGeom>
                  </pic:spPr>
                </pic:pic>
              </a:graphicData>
            </a:graphic>
          </wp:inline>
        </w:drawing>
      </w:r>
    </w:p>
    <w:p w14:paraId="5E51985D" w14:textId="371D52EE" w:rsidR="005F7546" w:rsidRPr="005F7546" w:rsidRDefault="005F7546" w:rsidP="005F7546">
      <w:pPr>
        <w:spacing w:after="0" w:line="240" w:lineRule="auto"/>
        <w:rPr>
          <w:rFonts w:ascii="Times New Roman" w:eastAsia="Times New Roman" w:hAnsi="Times New Roman" w:cs="Times New Roman"/>
          <w:color w:val="000000"/>
          <w:sz w:val="34"/>
          <w:szCs w:val="34"/>
          <w:lang w:val="en-GB" w:eastAsia="en-GB"/>
        </w:rPr>
      </w:pPr>
      <w:r w:rsidRPr="005F7546">
        <w:rPr>
          <w:rFonts w:ascii="Times New Roman" w:eastAsia="Times New Roman" w:hAnsi="Times New Roman" w:cs="Times New Roman"/>
          <w:color w:val="000000"/>
          <w:sz w:val="34"/>
          <w:szCs w:val="34"/>
          <w:lang w:val="en-GB" w:eastAsia="en-GB"/>
        </w:rPr>
        <w:t>An exploration into the realms of Hyper Reality and the Main Stream Media’s representations of the pandemic during the first wave of the Coronavirus pandemic of 2020. Using the portal of televisions as the eye of God, combined with the enforced isolation of lockdown, this project narrates the first 60 days of this life-altering global event. </w:t>
      </w:r>
      <w:r w:rsidRPr="005F7546">
        <w:rPr>
          <w:rFonts w:ascii="inherit" w:eastAsia="Times New Roman" w:hAnsi="inherit" w:cs="Times New Roman"/>
          <w:i/>
          <w:iCs/>
          <w:color w:val="000000"/>
          <w:sz w:val="34"/>
          <w:szCs w:val="34"/>
          <w:bdr w:val="none" w:sz="0" w:space="0" w:color="auto" w:frame="1"/>
          <w:lang w:val="en-GB" w:eastAsia="en-GB"/>
        </w:rPr>
        <w:t>2020, Exhibition Project, ongoing.</w:t>
      </w:r>
    </w:p>
    <w:p w14:paraId="7B4F1002" w14:textId="7A68F481" w:rsidR="005F7546" w:rsidRPr="005F7546" w:rsidRDefault="005F7546" w:rsidP="005F7546">
      <w:pPr>
        <w:spacing w:after="0" w:line="240" w:lineRule="auto"/>
        <w:rPr>
          <w:rFonts w:ascii="Times New Roman" w:eastAsia="Times New Roman" w:hAnsi="Times New Roman" w:cs="Times New Roman"/>
          <w:color w:val="000000"/>
          <w:sz w:val="34"/>
          <w:szCs w:val="34"/>
          <w:lang w:val="en-GB" w:eastAsia="en-GB"/>
        </w:rPr>
      </w:pPr>
      <w:r w:rsidRPr="005F7546">
        <w:rPr>
          <w:rFonts w:ascii="Times New Roman" w:eastAsia="Times New Roman" w:hAnsi="Times New Roman" w:cs="Times New Roman"/>
          <w:color w:val="000000"/>
          <w:sz w:val="34"/>
          <w:szCs w:val="34"/>
          <w:lang w:val="en-GB" w:eastAsia="en-GB"/>
        </w:rPr>
        <w:t> </w:t>
      </w:r>
    </w:p>
    <w:p w14:paraId="063F5EA9" w14:textId="77777777" w:rsidR="005F7546" w:rsidRPr="005F7546" w:rsidRDefault="005F7546" w:rsidP="005F7546">
      <w:pPr>
        <w:spacing w:after="0" w:line="240" w:lineRule="auto"/>
        <w:rPr>
          <w:rFonts w:ascii="Times New Roman" w:eastAsia="Times New Roman" w:hAnsi="Times New Roman" w:cs="Times New Roman"/>
          <w:color w:val="000000"/>
          <w:sz w:val="34"/>
          <w:szCs w:val="34"/>
          <w:lang w:val="en-GB" w:eastAsia="en-GB"/>
        </w:rPr>
      </w:pPr>
      <w:r w:rsidRPr="005F7546">
        <w:rPr>
          <w:rFonts w:ascii="Times New Roman" w:eastAsia="Times New Roman" w:hAnsi="Times New Roman" w:cs="Times New Roman"/>
          <w:color w:val="000000"/>
          <w:sz w:val="34"/>
          <w:szCs w:val="34"/>
          <w:lang w:val="en-GB" w:eastAsia="en-GB"/>
        </w:rPr>
        <w:t> </w:t>
      </w:r>
    </w:p>
    <w:p w14:paraId="4F0DE5D0" w14:textId="77777777" w:rsidR="00E01B94" w:rsidRDefault="00E01B94" w:rsidP="005F7546">
      <w:pPr>
        <w:spacing w:after="0" w:line="240" w:lineRule="auto"/>
        <w:rPr>
          <w:rFonts w:ascii="inherit" w:eastAsia="Times New Roman" w:hAnsi="inherit" w:cs="Times New Roman"/>
          <w:b/>
          <w:bCs/>
          <w:color w:val="000000"/>
          <w:sz w:val="34"/>
          <w:szCs w:val="34"/>
          <w:bdr w:val="none" w:sz="0" w:space="0" w:color="auto" w:frame="1"/>
          <w:lang w:val="en-GB" w:eastAsia="en-GB"/>
        </w:rPr>
      </w:pPr>
    </w:p>
    <w:p w14:paraId="19337645" w14:textId="4B31C2E0" w:rsidR="00E01B94" w:rsidRDefault="005F7546" w:rsidP="005F7546">
      <w:pPr>
        <w:spacing w:after="0" w:line="240" w:lineRule="auto"/>
        <w:rPr>
          <w:rFonts w:ascii="inherit" w:eastAsia="Times New Roman" w:hAnsi="inherit" w:cs="Times New Roman"/>
          <w:b/>
          <w:bCs/>
          <w:color w:val="000000"/>
          <w:sz w:val="34"/>
          <w:szCs w:val="34"/>
          <w:bdr w:val="none" w:sz="0" w:space="0" w:color="auto" w:frame="1"/>
          <w:lang w:val="en-GB" w:eastAsia="en-GB"/>
        </w:rPr>
      </w:pPr>
      <w:r w:rsidRPr="005F7546">
        <w:rPr>
          <w:rFonts w:ascii="inherit" w:eastAsia="Times New Roman" w:hAnsi="inherit" w:cs="Times New Roman"/>
          <w:b/>
          <w:bCs/>
          <w:color w:val="000000"/>
          <w:sz w:val="34"/>
          <w:szCs w:val="34"/>
          <w:bdr w:val="none" w:sz="0" w:space="0" w:color="auto" w:frame="1"/>
          <w:lang w:val="en-GB" w:eastAsia="en-GB"/>
        </w:rPr>
        <w:lastRenderedPageBreak/>
        <w:t>Not Drowning</w:t>
      </w:r>
    </w:p>
    <w:p w14:paraId="59213FFF" w14:textId="46612031" w:rsidR="00E01B94" w:rsidRDefault="00E01B94" w:rsidP="005F7546">
      <w:pPr>
        <w:spacing w:after="0" w:line="240" w:lineRule="auto"/>
        <w:rPr>
          <w:rFonts w:ascii="inherit" w:eastAsia="Times New Roman" w:hAnsi="inherit" w:cs="Times New Roman"/>
          <w:b/>
          <w:bCs/>
          <w:color w:val="000000"/>
          <w:sz w:val="34"/>
          <w:szCs w:val="34"/>
          <w:bdr w:val="none" w:sz="0" w:space="0" w:color="auto" w:frame="1"/>
          <w:lang w:val="en-GB" w:eastAsia="en-GB"/>
        </w:rPr>
      </w:pPr>
      <w:r>
        <w:rPr>
          <w:noProof/>
          <w:lang w:val="en-GB" w:bidi="en-GB"/>
        </w:rPr>
        <w:drawing>
          <wp:inline distT="0" distB="0" distL="0" distR="0" wp14:anchorId="171CC847" wp14:editId="060817B4">
            <wp:extent cx="4244900" cy="3363686"/>
            <wp:effectExtent l="0" t="0" r="0" b="190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9" cstate="print">
                      <a:extLst>
                        <a:ext uri="{28A0092B-C50C-407E-A947-70E740481C1C}">
                          <a14:useLocalDpi xmlns:a14="http://schemas.microsoft.com/office/drawing/2010/main" val="0"/>
                        </a:ext>
                      </a:extLst>
                    </a:blip>
                    <a:srcRect b="10551"/>
                    <a:stretch/>
                  </pic:blipFill>
                  <pic:spPr bwMode="auto">
                    <a:xfrm>
                      <a:off x="0" y="0"/>
                      <a:ext cx="4269704" cy="3383341"/>
                    </a:xfrm>
                    <a:prstGeom prst="rect">
                      <a:avLst/>
                    </a:prstGeom>
                    <a:ln>
                      <a:noFill/>
                    </a:ln>
                    <a:extLst>
                      <a:ext uri="{53640926-AAD7-44D8-BBD7-CCE9431645EC}">
                        <a14:shadowObscured xmlns:a14="http://schemas.microsoft.com/office/drawing/2010/main"/>
                      </a:ext>
                    </a:extLst>
                  </pic:spPr>
                </pic:pic>
              </a:graphicData>
            </a:graphic>
          </wp:inline>
        </w:drawing>
      </w:r>
    </w:p>
    <w:p w14:paraId="28724561" w14:textId="77777777" w:rsidR="00E01B94" w:rsidRPr="00E01B94" w:rsidRDefault="00E01B94" w:rsidP="00E01B94">
      <w:pPr>
        <w:spacing w:after="0" w:line="240" w:lineRule="auto"/>
        <w:rPr>
          <w:rFonts w:ascii="Times New Roman" w:eastAsia="Times New Roman" w:hAnsi="Times New Roman" w:cs="Times New Roman"/>
          <w:color w:val="auto"/>
          <w:lang w:val="en-GB" w:eastAsia="en-GB"/>
        </w:rPr>
      </w:pPr>
      <w:r w:rsidRPr="00E01B94">
        <w:rPr>
          <w:rFonts w:ascii="Times New Roman" w:eastAsia="Times New Roman" w:hAnsi="Times New Roman" w:cs="Times New Roman"/>
          <w:color w:val="000000"/>
          <w:sz w:val="34"/>
          <w:szCs w:val="34"/>
          <w:lang w:val="en-GB" w:eastAsia="en-GB"/>
        </w:rPr>
        <w:t>A study following the rhythms of a woman’s daily life,</w:t>
      </w:r>
    </w:p>
    <w:p w14:paraId="481F2A66" w14:textId="596F49E9" w:rsidR="005F7546" w:rsidRPr="005F7546" w:rsidRDefault="00E01B94" w:rsidP="005F7546">
      <w:pPr>
        <w:spacing w:after="0" w:line="240" w:lineRule="auto"/>
        <w:rPr>
          <w:rFonts w:ascii="Times New Roman" w:eastAsia="Times New Roman" w:hAnsi="Times New Roman" w:cs="Times New Roman"/>
          <w:color w:val="000000"/>
          <w:sz w:val="34"/>
          <w:szCs w:val="34"/>
          <w:lang w:val="en-GB" w:eastAsia="en-GB"/>
        </w:rPr>
      </w:pPr>
      <w:r>
        <w:rPr>
          <w:rFonts w:ascii="Times New Roman" w:eastAsia="Times New Roman" w:hAnsi="Times New Roman" w:cs="Times New Roman"/>
          <w:color w:val="000000"/>
          <w:sz w:val="34"/>
          <w:szCs w:val="34"/>
          <w:lang w:val="en-GB" w:eastAsia="en-GB"/>
        </w:rPr>
        <w:t xml:space="preserve">Helen’s </w:t>
      </w:r>
      <w:r w:rsidR="005F7546" w:rsidRPr="005F7546">
        <w:rPr>
          <w:rFonts w:ascii="Times New Roman" w:eastAsia="Times New Roman" w:hAnsi="Times New Roman" w:cs="Times New Roman"/>
          <w:color w:val="000000"/>
          <w:sz w:val="34"/>
          <w:szCs w:val="34"/>
          <w:lang w:val="en-GB" w:eastAsia="en-GB"/>
        </w:rPr>
        <w:t xml:space="preserve">moments of joy taken while she navigates the demands of being a full-time </w:t>
      </w:r>
      <w:proofErr w:type="spellStart"/>
      <w:r w:rsidR="005F7546" w:rsidRPr="005F7546">
        <w:rPr>
          <w:rFonts w:ascii="Times New Roman" w:eastAsia="Times New Roman" w:hAnsi="Times New Roman" w:cs="Times New Roman"/>
          <w:color w:val="000000"/>
          <w:sz w:val="34"/>
          <w:szCs w:val="34"/>
          <w:lang w:val="en-GB" w:eastAsia="en-GB"/>
        </w:rPr>
        <w:t>carer</w:t>
      </w:r>
      <w:proofErr w:type="spellEnd"/>
      <w:r w:rsidR="005F7546" w:rsidRPr="005F7546">
        <w:rPr>
          <w:rFonts w:ascii="Times New Roman" w:eastAsia="Times New Roman" w:hAnsi="Times New Roman" w:cs="Times New Roman"/>
          <w:color w:val="000000"/>
          <w:sz w:val="34"/>
          <w:szCs w:val="34"/>
          <w:lang w:val="en-GB" w:eastAsia="en-GB"/>
        </w:rPr>
        <w:t xml:space="preserve"> for her elderly parents. Exploring this balancing act, observing her daily swims in the North Sea, her art, and other moments of </w:t>
      </w:r>
      <w:proofErr w:type="spellStart"/>
      <w:r w:rsidR="005F7546" w:rsidRPr="005F7546">
        <w:rPr>
          <w:rFonts w:ascii="Times New Roman" w:eastAsia="Times New Roman" w:hAnsi="Times New Roman" w:cs="Times New Roman"/>
          <w:color w:val="000000"/>
          <w:sz w:val="34"/>
          <w:szCs w:val="34"/>
          <w:lang w:val="en-GB" w:eastAsia="en-GB"/>
        </w:rPr>
        <w:t>self invigoration</w:t>
      </w:r>
      <w:proofErr w:type="spellEnd"/>
      <w:r w:rsidR="005F7546" w:rsidRPr="005F7546">
        <w:rPr>
          <w:rFonts w:ascii="Times New Roman" w:eastAsia="Times New Roman" w:hAnsi="Times New Roman" w:cs="Times New Roman"/>
          <w:color w:val="000000"/>
          <w:sz w:val="34"/>
          <w:szCs w:val="34"/>
          <w:lang w:val="en-GB" w:eastAsia="en-GB"/>
        </w:rPr>
        <w:t>. </w:t>
      </w:r>
      <w:r w:rsidR="005F7546" w:rsidRPr="005F7546">
        <w:rPr>
          <w:rFonts w:ascii="inherit" w:eastAsia="Times New Roman" w:hAnsi="inherit" w:cs="Times New Roman"/>
          <w:i/>
          <w:iCs/>
          <w:color w:val="000000"/>
          <w:sz w:val="34"/>
          <w:szCs w:val="34"/>
          <w:bdr w:val="none" w:sz="0" w:space="0" w:color="auto" w:frame="1"/>
          <w:lang w:val="en-GB" w:eastAsia="en-GB"/>
        </w:rPr>
        <w:t>2019, Exhibition Project.</w:t>
      </w:r>
    </w:p>
    <w:p w14:paraId="6EAA5CF3" w14:textId="77777777" w:rsidR="005F7546" w:rsidRPr="005F7546" w:rsidRDefault="005F7546" w:rsidP="005F7546">
      <w:pPr>
        <w:spacing w:after="0" w:line="240" w:lineRule="auto"/>
        <w:rPr>
          <w:rFonts w:ascii="Times New Roman" w:eastAsia="Times New Roman" w:hAnsi="Times New Roman" w:cs="Times New Roman"/>
          <w:color w:val="000000"/>
          <w:sz w:val="34"/>
          <w:szCs w:val="34"/>
          <w:lang w:val="en-GB" w:eastAsia="en-GB"/>
        </w:rPr>
      </w:pPr>
      <w:r w:rsidRPr="005F7546">
        <w:rPr>
          <w:rFonts w:ascii="Times New Roman" w:eastAsia="Times New Roman" w:hAnsi="Times New Roman" w:cs="Times New Roman"/>
          <w:color w:val="000000"/>
          <w:sz w:val="34"/>
          <w:szCs w:val="34"/>
          <w:lang w:val="en-GB" w:eastAsia="en-GB"/>
        </w:rPr>
        <w:t> </w:t>
      </w:r>
    </w:p>
    <w:p w14:paraId="18BCC493" w14:textId="77777777" w:rsidR="005F7546" w:rsidRPr="005F7546" w:rsidRDefault="005F7546" w:rsidP="005F7546">
      <w:pPr>
        <w:spacing w:after="0" w:line="240" w:lineRule="auto"/>
        <w:rPr>
          <w:rFonts w:ascii="Times New Roman" w:eastAsia="Times New Roman" w:hAnsi="Times New Roman" w:cs="Times New Roman"/>
          <w:color w:val="000000"/>
          <w:lang w:val="en-GB" w:eastAsia="en-GB"/>
        </w:rPr>
      </w:pPr>
      <w:r w:rsidRPr="005F7546">
        <w:rPr>
          <w:rFonts w:ascii="inherit" w:eastAsia="Times New Roman" w:hAnsi="inherit" w:cs="Times New Roman"/>
          <w:b/>
          <w:bCs/>
          <w:color w:val="000000"/>
          <w:bdr w:val="none" w:sz="0" w:space="0" w:color="auto" w:frame="1"/>
          <w:lang w:val="en-GB" w:eastAsia="en-GB"/>
        </w:rPr>
        <w:t xml:space="preserve">Dancing </w:t>
      </w:r>
      <w:proofErr w:type="gramStart"/>
      <w:r w:rsidRPr="005F7546">
        <w:rPr>
          <w:rFonts w:ascii="inherit" w:eastAsia="Times New Roman" w:hAnsi="inherit" w:cs="Times New Roman"/>
          <w:b/>
          <w:bCs/>
          <w:color w:val="000000"/>
          <w:bdr w:val="none" w:sz="0" w:space="0" w:color="auto" w:frame="1"/>
          <w:lang w:val="en-GB" w:eastAsia="en-GB"/>
        </w:rPr>
        <w:t>With</w:t>
      </w:r>
      <w:proofErr w:type="gramEnd"/>
      <w:r w:rsidRPr="005F7546">
        <w:rPr>
          <w:rFonts w:ascii="inherit" w:eastAsia="Times New Roman" w:hAnsi="inherit" w:cs="Times New Roman"/>
          <w:b/>
          <w:bCs/>
          <w:color w:val="000000"/>
          <w:bdr w:val="none" w:sz="0" w:space="0" w:color="auto" w:frame="1"/>
          <w:lang w:val="en-GB" w:eastAsia="en-GB"/>
        </w:rPr>
        <w:t xml:space="preserve"> Trains</w:t>
      </w:r>
      <w:r w:rsidRPr="005F7546">
        <w:rPr>
          <w:rFonts w:ascii="Times New Roman" w:eastAsia="Times New Roman" w:hAnsi="Times New Roman" w:cs="Times New Roman"/>
          <w:color w:val="000000"/>
          <w:lang w:val="en-GB" w:eastAsia="en-GB"/>
        </w:rPr>
        <w:t> – Life and death in the treatment centre. A documentary project following the lives of a group of people in treatment for mental health issues. Their struggles and success for some but also the tragic death of others. </w:t>
      </w:r>
      <w:r w:rsidRPr="005F7546">
        <w:rPr>
          <w:rFonts w:ascii="inherit" w:eastAsia="Times New Roman" w:hAnsi="inherit" w:cs="Times New Roman"/>
          <w:i/>
          <w:iCs/>
          <w:color w:val="000000"/>
          <w:bdr w:val="none" w:sz="0" w:space="0" w:color="auto" w:frame="1"/>
          <w:lang w:val="en-GB" w:eastAsia="en-GB"/>
        </w:rPr>
        <w:t>2019, Book project.</w:t>
      </w:r>
    </w:p>
    <w:p w14:paraId="1CCDFD44" w14:textId="77777777" w:rsidR="005F7546" w:rsidRPr="005F7546" w:rsidRDefault="005F7546" w:rsidP="005F7546">
      <w:pPr>
        <w:spacing w:after="0" w:line="240" w:lineRule="auto"/>
        <w:rPr>
          <w:rFonts w:ascii="Times New Roman" w:eastAsia="Times New Roman" w:hAnsi="Times New Roman" w:cs="Times New Roman"/>
          <w:color w:val="000000"/>
          <w:lang w:val="en-GB" w:eastAsia="en-GB"/>
        </w:rPr>
      </w:pPr>
      <w:r w:rsidRPr="005F7546">
        <w:rPr>
          <w:rFonts w:ascii="Times New Roman" w:eastAsia="Times New Roman" w:hAnsi="Times New Roman" w:cs="Times New Roman"/>
          <w:color w:val="000000"/>
          <w:lang w:val="en-GB" w:eastAsia="en-GB"/>
        </w:rPr>
        <w:t> </w:t>
      </w:r>
    </w:p>
    <w:p w14:paraId="2579E695" w14:textId="77777777" w:rsidR="005F7546" w:rsidRPr="005F7546" w:rsidRDefault="005F7546" w:rsidP="005F7546">
      <w:pPr>
        <w:spacing w:after="0" w:line="240" w:lineRule="auto"/>
        <w:rPr>
          <w:rFonts w:ascii="Times New Roman" w:eastAsia="Times New Roman" w:hAnsi="Times New Roman" w:cs="Times New Roman"/>
          <w:color w:val="000000"/>
          <w:lang w:val="en-GB" w:eastAsia="en-GB"/>
        </w:rPr>
      </w:pPr>
      <w:r w:rsidRPr="005F7546">
        <w:rPr>
          <w:rFonts w:ascii="inherit" w:eastAsia="Times New Roman" w:hAnsi="inherit" w:cs="Times New Roman"/>
          <w:b/>
          <w:bCs/>
          <w:color w:val="000000"/>
          <w:bdr w:val="none" w:sz="0" w:space="0" w:color="auto" w:frame="1"/>
          <w:lang w:val="en-GB" w:eastAsia="en-GB"/>
        </w:rPr>
        <w:t>“</w:t>
      </w:r>
      <w:proofErr w:type="spellStart"/>
      <w:r w:rsidRPr="005F7546">
        <w:rPr>
          <w:rFonts w:ascii="inherit" w:eastAsia="Times New Roman" w:hAnsi="inherit" w:cs="Times New Roman"/>
          <w:b/>
          <w:bCs/>
          <w:color w:val="000000"/>
          <w:bdr w:val="none" w:sz="0" w:space="0" w:color="auto" w:frame="1"/>
          <w:lang w:val="en-GB" w:eastAsia="en-GB"/>
        </w:rPr>
        <w:t>Bish</w:t>
      </w:r>
      <w:proofErr w:type="spellEnd"/>
      <w:r w:rsidRPr="005F7546">
        <w:rPr>
          <w:rFonts w:ascii="inherit" w:eastAsia="Times New Roman" w:hAnsi="inherit" w:cs="Times New Roman"/>
          <w:b/>
          <w:bCs/>
          <w:color w:val="000000"/>
          <w:bdr w:val="none" w:sz="0" w:space="0" w:color="auto" w:frame="1"/>
          <w:lang w:val="en-GB" w:eastAsia="en-GB"/>
        </w:rPr>
        <w:t xml:space="preserve"> Bosh”</w:t>
      </w:r>
      <w:r w:rsidRPr="005F7546">
        <w:rPr>
          <w:rFonts w:ascii="Times New Roman" w:eastAsia="Times New Roman" w:hAnsi="Times New Roman" w:cs="Times New Roman"/>
          <w:color w:val="000000"/>
          <w:lang w:val="en-GB" w:eastAsia="en-GB"/>
        </w:rPr>
        <w:t xml:space="preserve"> – Turn your back on cancer. An intermit portrait of a cancer diagnosis, </w:t>
      </w:r>
      <w:proofErr w:type="gramStart"/>
      <w:r w:rsidRPr="005F7546">
        <w:rPr>
          <w:rFonts w:ascii="Times New Roman" w:eastAsia="Times New Roman" w:hAnsi="Times New Roman" w:cs="Times New Roman"/>
          <w:color w:val="000000"/>
          <w:lang w:val="en-GB" w:eastAsia="en-GB"/>
        </w:rPr>
        <w:t>The</w:t>
      </w:r>
      <w:proofErr w:type="gramEnd"/>
      <w:r w:rsidRPr="005F7546">
        <w:rPr>
          <w:rFonts w:ascii="Times New Roman" w:eastAsia="Times New Roman" w:hAnsi="Times New Roman" w:cs="Times New Roman"/>
          <w:color w:val="000000"/>
          <w:lang w:val="en-GB" w:eastAsia="en-GB"/>
        </w:rPr>
        <w:t xml:space="preserve"> initial cycle of treatment, navigation of the welfare system, getting the all-clear and then being told there was a mistake and the diagnosis was now terminal. </w:t>
      </w:r>
      <w:r w:rsidRPr="005F7546">
        <w:rPr>
          <w:rFonts w:ascii="inherit" w:eastAsia="Times New Roman" w:hAnsi="inherit" w:cs="Times New Roman"/>
          <w:i/>
          <w:iCs/>
          <w:color w:val="000000"/>
          <w:bdr w:val="none" w:sz="0" w:space="0" w:color="auto" w:frame="1"/>
          <w:lang w:val="en-GB" w:eastAsia="en-GB"/>
        </w:rPr>
        <w:t>2018, Ongoing. Educational Exhibition Project.</w:t>
      </w:r>
    </w:p>
    <w:p w14:paraId="508FA38A" w14:textId="77777777" w:rsidR="005F7546" w:rsidRPr="005F7546" w:rsidRDefault="005F7546" w:rsidP="005F7546">
      <w:pPr>
        <w:spacing w:after="0" w:line="240" w:lineRule="auto"/>
        <w:rPr>
          <w:rFonts w:ascii="Times New Roman" w:eastAsia="Times New Roman" w:hAnsi="Times New Roman" w:cs="Times New Roman"/>
          <w:color w:val="000000"/>
          <w:lang w:val="en-GB" w:eastAsia="en-GB"/>
        </w:rPr>
      </w:pPr>
      <w:r w:rsidRPr="005F7546">
        <w:rPr>
          <w:rFonts w:ascii="Times New Roman" w:eastAsia="Times New Roman" w:hAnsi="Times New Roman" w:cs="Times New Roman"/>
          <w:color w:val="000000"/>
          <w:lang w:val="en-GB" w:eastAsia="en-GB"/>
        </w:rPr>
        <w:t> </w:t>
      </w:r>
    </w:p>
    <w:p w14:paraId="274563F3" w14:textId="784005F7" w:rsidR="00C323FD" w:rsidRPr="00E01B94" w:rsidRDefault="005F7546" w:rsidP="00E01B94">
      <w:pPr>
        <w:spacing w:after="0" w:line="240" w:lineRule="auto"/>
        <w:rPr>
          <w:rFonts w:ascii="Times New Roman" w:eastAsia="Times New Roman" w:hAnsi="Times New Roman" w:cs="Times New Roman"/>
          <w:color w:val="000000"/>
          <w:lang w:val="en-GB" w:eastAsia="en-GB"/>
        </w:rPr>
        <w:sectPr w:rsidR="00C323FD" w:rsidRPr="00E01B94">
          <w:pgSz w:w="11907" w:h="16839" w:code="9"/>
          <w:pgMar w:top="2520" w:right="1800" w:bottom="1728" w:left="1800" w:header="720" w:footer="720" w:gutter="0"/>
          <w:pgNumType w:fmt="lowerRoman" w:start="1"/>
          <w:cols w:space="720"/>
          <w:titlePg/>
          <w:docGrid w:linePitch="360"/>
        </w:sectPr>
      </w:pPr>
      <w:r w:rsidRPr="005F7546">
        <w:rPr>
          <w:rFonts w:ascii="inherit" w:eastAsia="Times New Roman" w:hAnsi="inherit" w:cs="Times New Roman"/>
          <w:b/>
          <w:bCs/>
          <w:color w:val="000000"/>
          <w:bdr w:val="none" w:sz="0" w:space="0" w:color="auto" w:frame="1"/>
          <w:lang w:val="en-GB" w:eastAsia="en-GB"/>
        </w:rPr>
        <w:t>Road Rash </w:t>
      </w:r>
      <w:r w:rsidRPr="005F7546">
        <w:rPr>
          <w:rFonts w:ascii="Times New Roman" w:eastAsia="Times New Roman" w:hAnsi="Times New Roman" w:cs="Times New Roman"/>
          <w:color w:val="000000"/>
          <w:lang w:val="en-GB" w:eastAsia="en-GB"/>
        </w:rPr>
        <w:t>– The mistaken pride of a cyclist who is rescued from a fall on a dark night in Suffolk. </w:t>
      </w:r>
      <w:r w:rsidRPr="005F7546">
        <w:rPr>
          <w:rFonts w:ascii="inherit" w:eastAsia="Times New Roman" w:hAnsi="inherit" w:cs="Times New Roman"/>
          <w:i/>
          <w:iCs/>
          <w:color w:val="000000"/>
          <w:bdr w:val="none" w:sz="0" w:space="0" w:color="auto" w:frame="1"/>
          <w:lang w:val="en-GB" w:eastAsia="en-GB"/>
        </w:rPr>
        <w:t>2018</w:t>
      </w:r>
      <w:r w:rsidR="00E01B94">
        <w:rPr>
          <w:rFonts w:ascii="inherit" w:eastAsia="Times New Roman" w:hAnsi="inherit" w:cs="Times New Roman"/>
          <w:i/>
          <w:iCs/>
          <w:color w:val="000000"/>
          <w:bdr w:val="none" w:sz="0" w:space="0" w:color="auto" w:frame="1"/>
          <w:lang w:val="en-GB" w:eastAsia="en-GB"/>
        </w:rPr>
        <w:t>.</w:t>
      </w:r>
    </w:p>
    <w:p w14:paraId="780F4301" w14:textId="1D7351BA" w:rsidR="00C323FD" w:rsidRDefault="00C323FD" w:rsidP="005F7546">
      <w:pPr>
        <w:pStyle w:val="ListBullet"/>
        <w:numPr>
          <w:ilvl w:val="0"/>
          <w:numId w:val="0"/>
        </w:numPr>
      </w:pPr>
    </w:p>
    <w:sectPr w:rsidR="00C323FD">
      <w:footerReference w:type="default" r:id="rId20"/>
      <w:pgSz w:w="11907" w:h="16839" w:code="9"/>
      <w:pgMar w:top="1440" w:right="1800" w:bottom="1440" w:left="180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BF19C6" w14:textId="77777777" w:rsidR="00A205BA" w:rsidRDefault="00A205BA">
      <w:pPr>
        <w:spacing w:after="0" w:line="240" w:lineRule="auto"/>
      </w:pPr>
      <w:r>
        <w:separator/>
      </w:r>
    </w:p>
  </w:endnote>
  <w:endnote w:type="continuationSeparator" w:id="0">
    <w:p w14:paraId="7CFA1353" w14:textId="77777777" w:rsidR="00A205BA" w:rsidRDefault="00A20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icrosoft YaHei">
    <w:altName w:val="微软雅黑"/>
    <w:panose1 w:val="020B0503020204020204"/>
    <w:charset w:val="86"/>
    <w:family w:val="swiss"/>
    <w:pitch w:val="variable"/>
    <w:sig w:usb0="A0000287" w:usb1="28CF3C52" w:usb2="00000016" w:usb3="00000000" w:csb0="0004001F" w:csb1="00000000"/>
  </w:font>
  <w:font w:name="Segoe UI">
    <w:panose1 w:val="020B0502040204020203"/>
    <w:charset w:val="00"/>
    <w:family w:val="swiss"/>
    <w:pitch w:val="variable"/>
    <w:sig w:usb0="E4002EFF" w:usb1="C000E47F" w:usb2="00000009" w:usb3="00000000" w:csb0="000001FF" w:csb1="00000000"/>
  </w:font>
  <w:font w:name="inherit">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96392255"/>
      <w:docPartObj>
        <w:docPartGallery w:val="Page Numbers (Bottom of Page)"/>
        <w:docPartUnique/>
      </w:docPartObj>
    </w:sdtPr>
    <w:sdtEndPr>
      <w:rPr>
        <w:noProof/>
      </w:rPr>
    </w:sdtEndPr>
    <w:sdtContent>
      <w:p w14:paraId="032E321D" w14:textId="77777777" w:rsidR="00C323FD" w:rsidRDefault="00DD5006">
        <w:pPr>
          <w:pStyle w:val="Footer"/>
        </w:pPr>
        <w:r>
          <w:rPr>
            <w:lang w:val="en-GB" w:bidi="en-GB"/>
          </w:rPr>
          <w:fldChar w:fldCharType="begin"/>
        </w:r>
        <w:r>
          <w:rPr>
            <w:lang w:val="en-GB" w:bidi="en-GB"/>
          </w:rPr>
          <w:instrText xml:space="preserve"> PAGE   \* MERGEFORMAT </w:instrText>
        </w:r>
        <w:r>
          <w:rPr>
            <w:lang w:val="en-GB" w:bidi="en-GB"/>
          </w:rPr>
          <w:fldChar w:fldCharType="separate"/>
        </w:r>
        <w:r>
          <w:rPr>
            <w:noProof/>
            <w:lang w:val="en-GB" w:bidi="en-GB"/>
          </w:rPr>
          <w:t>2</w:t>
        </w:r>
        <w:r>
          <w:rPr>
            <w:noProof/>
            <w:lang w:val="en-GB" w:bidi="en-GB"/>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209172" w14:textId="77777777" w:rsidR="00A205BA" w:rsidRDefault="00A205BA">
      <w:pPr>
        <w:spacing w:after="0" w:line="240" w:lineRule="auto"/>
      </w:pPr>
      <w:r>
        <w:separator/>
      </w:r>
    </w:p>
  </w:footnote>
  <w:footnote w:type="continuationSeparator" w:id="0">
    <w:p w14:paraId="1BAA9FD0" w14:textId="77777777" w:rsidR="00A205BA" w:rsidRDefault="00A205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53C325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BD273A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76E131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2E8123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780335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254850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89C84F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6A605F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142D78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A70CA9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54416C3"/>
    <w:multiLevelType w:val="hybridMultilevel"/>
    <w:tmpl w:val="BC468424"/>
    <w:lvl w:ilvl="0" w:tplc="369ECFAA">
      <w:start w:val="1"/>
      <w:numFmt w:val="bullet"/>
      <w:lvlText w:val=""/>
      <w:lvlJc w:val="left"/>
      <w:pPr>
        <w:ind w:left="360" w:hanging="360"/>
      </w:pPr>
      <w:rPr>
        <w:rFonts w:ascii="Symbol" w:hAnsi="Symbol" w:hint="default"/>
        <w:color w:val="F75952" w:themeColor="accent1"/>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1F3BC3"/>
    <w:multiLevelType w:val="hybridMultilevel"/>
    <w:tmpl w:val="FB6AD80A"/>
    <w:lvl w:ilvl="0" w:tplc="7EEE0B26">
      <w:start w:val="1"/>
      <w:numFmt w:val="decimal"/>
      <w:pStyle w:val="ListNumber"/>
      <w:lvlText w:val="%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C0F39C1"/>
    <w:multiLevelType w:val="hybridMultilevel"/>
    <w:tmpl w:val="BAC817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684684E"/>
    <w:multiLevelType w:val="hybridMultilevel"/>
    <w:tmpl w:val="A4ACE08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7CB7756"/>
    <w:multiLevelType w:val="hybridMultilevel"/>
    <w:tmpl w:val="F55428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B734274"/>
    <w:multiLevelType w:val="hybridMultilevel"/>
    <w:tmpl w:val="28DC00DE"/>
    <w:lvl w:ilvl="0" w:tplc="08B453DE">
      <w:start w:val="1"/>
      <w:numFmt w:val="bullet"/>
      <w:pStyle w:val="ListBullet"/>
      <w:lvlText w:val=""/>
      <w:lvlJc w:val="left"/>
      <w:pPr>
        <w:tabs>
          <w:tab w:val="num" w:pos="360"/>
        </w:tabs>
        <w:ind w:left="360" w:hanging="360"/>
      </w:pPr>
      <w:rPr>
        <w:rFonts w:ascii="Symbol" w:hAnsi="Symbol" w:hint="default"/>
        <w:color w:val="F75952" w:themeColor="accent1"/>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10"/>
  </w:num>
  <w:num w:numId="4">
    <w:abstractNumId w:val="10"/>
  </w:num>
  <w:num w:numId="5">
    <w:abstractNumId w:val="10"/>
  </w:num>
  <w:num w:numId="6">
    <w:abstractNumId w:val="8"/>
  </w:num>
  <w:num w:numId="7">
    <w:abstractNumId w:val="15"/>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11"/>
  </w:num>
  <w:num w:numId="17">
    <w:abstractNumId w:val="14"/>
  </w:num>
  <w:num w:numId="18">
    <w:abstractNumId w:val="13"/>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8"/>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AA3"/>
    <w:rsid w:val="005F7546"/>
    <w:rsid w:val="007C2AA3"/>
    <w:rsid w:val="00A205BA"/>
    <w:rsid w:val="00C323FD"/>
    <w:rsid w:val="00C67224"/>
    <w:rsid w:val="00DA0E8B"/>
    <w:rsid w:val="00DD5006"/>
    <w:rsid w:val="00E01B94"/>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2F2072"/>
  <w15:chartTrackingRefBased/>
  <w15:docId w15:val="{0A4C4618-0720-0F4D-84A2-24B8051DB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5F5F5F" w:themeColor="text2" w:themeTint="BF"/>
        <w:sz w:val="24"/>
        <w:szCs w:val="24"/>
        <w:lang w:val="en-US" w:eastAsia="ja-JP" w:bidi="ar-SA"/>
      </w:rPr>
    </w:rPrDefault>
    <w:pPrDefault>
      <w:pPr>
        <w:spacing w:after="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uiPriority="13"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semiHidden="1" w:uiPriority="10"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3700" w:line="240" w:lineRule="auto"/>
      <w:contextualSpacing/>
      <w:outlineLvl w:val="0"/>
    </w:pPr>
    <w:rPr>
      <w:rFonts w:asciiTheme="majorHAnsi" w:eastAsiaTheme="majorEastAsia" w:hAnsiTheme="majorHAnsi" w:cstheme="majorBidi"/>
      <w:b/>
      <w:caps/>
      <w:color w:val="2A2A2A" w:themeColor="text2"/>
      <w:sz w:val="90"/>
      <w:szCs w:val="32"/>
    </w:rPr>
  </w:style>
  <w:style w:type="paragraph" w:styleId="Heading2">
    <w:name w:val="heading 2"/>
    <w:basedOn w:val="Normal"/>
    <w:next w:val="Normal"/>
    <w:link w:val="Heading2Char"/>
    <w:uiPriority w:val="9"/>
    <w:unhideWhenUsed/>
    <w:qFormat/>
    <w:pPr>
      <w:keepNext/>
      <w:keepLines/>
      <w:spacing w:before="40" w:after="280" w:line="240" w:lineRule="auto"/>
      <w:contextualSpacing/>
      <w:outlineLvl w:val="1"/>
    </w:pPr>
    <w:rPr>
      <w:rFonts w:asciiTheme="majorHAnsi" w:hAnsiTheme="majorHAnsi" w:cstheme="majorBidi"/>
      <w:b/>
      <w:caps/>
      <w:color w:val="2A2A2A" w:themeColor="text2"/>
      <w:sz w:val="28"/>
      <w:szCs w:val="26"/>
    </w:rPr>
  </w:style>
  <w:style w:type="paragraph" w:styleId="Heading3">
    <w:name w:val="heading 3"/>
    <w:basedOn w:val="Normal"/>
    <w:next w:val="Normal"/>
    <w:link w:val="Heading3Char"/>
    <w:uiPriority w:val="9"/>
    <w:semiHidden/>
    <w:unhideWhenUsed/>
    <w:qFormat/>
    <w:pPr>
      <w:keepNext/>
      <w:keepLines/>
      <w:spacing w:before="317" w:after="317"/>
      <w:contextualSpacing/>
      <w:outlineLvl w:val="2"/>
    </w:pPr>
    <w:rPr>
      <w:rFonts w:asciiTheme="majorHAnsi" w:eastAsiaTheme="majorEastAsia" w:hAnsiTheme="majorHAnsi" w:cstheme="majorBidi"/>
      <w:b/>
      <w:color w:val="F75952" w:themeColor="accent1"/>
    </w:rPr>
  </w:style>
  <w:style w:type="paragraph" w:styleId="Heading4">
    <w:name w:val="heading 4"/>
    <w:basedOn w:val="Normal"/>
    <w:next w:val="Normal"/>
    <w:link w:val="Heading4Char"/>
    <w:uiPriority w:val="9"/>
    <w:semiHidden/>
    <w:unhideWhenUsed/>
    <w:qFormat/>
    <w:pPr>
      <w:keepNext/>
      <w:keepLines/>
      <w:spacing w:before="317" w:after="317"/>
      <w:contextualSpacing/>
      <w:outlineLvl w:val="3"/>
    </w:pPr>
    <w:rPr>
      <w:rFonts w:asciiTheme="majorHAnsi" w:eastAsiaTheme="majorEastAsia" w:hAnsiTheme="majorHAnsi" w:cstheme="majorBidi"/>
      <w:b/>
      <w:i/>
      <w:iCs/>
      <w:color w:val="2A2A2A" w:themeColor="text2"/>
    </w:rPr>
  </w:style>
  <w:style w:type="paragraph" w:styleId="Heading5">
    <w:name w:val="heading 5"/>
    <w:basedOn w:val="Normal"/>
    <w:next w:val="Normal"/>
    <w:link w:val="Heading5Char"/>
    <w:uiPriority w:val="9"/>
    <w:semiHidden/>
    <w:unhideWhenUsed/>
    <w:qFormat/>
    <w:pPr>
      <w:keepNext/>
      <w:keepLines/>
      <w:spacing w:before="317" w:after="317"/>
      <w:outlineLvl w:val="4"/>
    </w:pPr>
    <w:rPr>
      <w:rFonts w:asciiTheme="majorHAnsi" w:eastAsiaTheme="majorEastAsia" w:hAnsiTheme="majorHAnsi" w:cstheme="majorBidi"/>
      <w:b/>
      <w:i/>
    </w:rPr>
  </w:style>
  <w:style w:type="paragraph" w:styleId="Heading6">
    <w:name w:val="heading 6"/>
    <w:basedOn w:val="Normal"/>
    <w:next w:val="Normal"/>
    <w:link w:val="Heading6Char"/>
    <w:uiPriority w:val="9"/>
    <w:semiHidden/>
    <w:unhideWhenUsed/>
    <w:qFormat/>
    <w:pPr>
      <w:keepNext/>
      <w:keepLines/>
      <w:spacing w:before="317" w:after="317"/>
      <w:contextualSpacing/>
      <w:outlineLvl w:val="5"/>
    </w:pPr>
    <w:rPr>
      <w:rFonts w:asciiTheme="majorHAnsi" w:eastAsiaTheme="majorEastAsia" w:hAnsiTheme="majorHAnsi" w:cstheme="majorBidi"/>
      <w:b/>
      <w:caps/>
      <w:color w:val="2A2A2A" w:themeColor="text2"/>
    </w:rPr>
  </w:style>
  <w:style w:type="paragraph" w:styleId="Heading7">
    <w:name w:val="heading 7"/>
    <w:basedOn w:val="Normal"/>
    <w:next w:val="Normal"/>
    <w:link w:val="Heading7Char"/>
    <w:uiPriority w:val="9"/>
    <w:semiHidden/>
    <w:unhideWhenUsed/>
    <w:qFormat/>
    <w:pPr>
      <w:keepNext/>
      <w:keepLines/>
      <w:spacing w:before="317" w:after="317"/>
      <w:contextualSpacing/>
      <w:outlineLvl w:val="6"/>
    </w:pPr>
    <w:rPr>
      <w:rFonts w:asciiTheme="majorHAnsi" w:eastAsiaTheme="majorEastAsia" w:hAnsiTheme="majorHAnsi" w:cstheme="majorBidi"/>
      <w:b/>
      <w:iCs/>
      <w:color w:val="F75952" w:themeColor="accent1"/>
      <w:sz w:val="20"/>
    </w:rPr>
  </w:style>
  <w:style w:type="paragraph" w:styleId="Heading8">
    <w:name w:val="heading 8"/>
    <w:basedOn w:val="Normal"/>
    <w:next w:val="Normal"/>
    <w:link w:val="Heading8Char"/>
    <w:uiPriority w:val="9"/>
    <w:semiHidden/>
    <w:unhideWhenUsed/>
    <w:qFormat/>
    <w:pPr>
      <w:keepNext/>
      <w:keepLines/>
      <w:spacing w:before="317" w:after="317"/>
      <w:contextualSpacing/>
      <w:outlineLvl w:val="7"/>
    </w:pPr>
    <w:rPr>
      <w:rFonts w:asciiTheme="majorHAnsi" w:eastAsiaTheme="majorEastAsia" w:hAnsiTheme="majorHAnsi" w:cstheme="majorBidi"/>
      <w:b/>
      <w:i/>
      <w:color w:val="2A2A2A" w:themeColor="text2"/>
      <w:sz w:val="20"/>
      <w:szCs w:val="21"/>
    </w:rPr>
  </w:style>
  <w:style w:type="paragraph" w:styleId="Heading9">
    <w:name w:val="heading 9"/>
    <w:basedOn w:val="Normal"/>
    <w:next w:val="Normal"/>
    <w:link w:val="Heading9Char"/>
    <w:uiPriority w:val="9"/>
    <w:semiHidden/>
    <w:unhideWhenUsed/>
    <w:qFormat/>
    <w:pPr>
      <w:keepNext/>
      <w:keepLines/>
      <w:spacing w:before="317" w:after="317"/>
      <w:contextualSpacing/>
      <w:outlineLvl w:val="8"/>
    </w:pPr>
    <w:rPr>
      <w:rFonts w:asciiTheme="majorHAnsi" w:eastAsiaTheme="majorEastAsia" w:hAnsiTheme="majorHAnsi" w:cstheme="majorBidi"/>
      <w:b/>
      <w:i/>
      <w:iCs/>
      <w:sz w:val="2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caps/>
      <w:color w:val="2A2A2A" w:themeColor="text2"/>
      <w:sz w:val="90"/>
      <w:szCs w:val="32"/>
    </w:rPr>
  </w:style>
  <w:style w:type="character" w:customStyle="1" w:styleId="Heading2Char">
    <w:name w:val="Heading 2 Char"/>
    <w:basedOn w:val="DefaultParagraphFont"/>
    <w:link w:val="Heading2"/>
    <w:uiPriority w:val="9"/>
    <w:rPr>
      <w:rFonts w:asciiTheme="majorHAnsi" w:hAnsiTheme="majorHAnsi" w:cstheme="majorBidi"/>
      <w:b/>
      <w:caps/>
      <w:color w:val="2A2A2A" w:themeColor="text2"/>
      <w:sz w:val="28"/>
      <w:szCs w:val="26"/>
    </w:rPr>
  </w:style>
  <w:style w:type="paragraph" w:styleId="ListBullet">
    <w:name w:val="List Bullet"/>
    <w:basedOn w:val="Normal"/>
    <w:uiPriority w:val="12"/>
    <w:qFormat/>
    <w:pPr>
      <w:numPr>
        <w:numId w:val="7"/>
      </w:numPr>
      <w:spacing w:after="160"/>
    </w:pPr>
    <w:rPr>
      <w:i/>
      <w:szCs w:val="20"/>
    </w:rPr>
  </w:style>
  <w:style w:type="character" w:styleId="PlaceholderText">
    <w:name w:val="Placeholder Text"/>
    <w:basedOn w:val="DefaultParagraphFont"/>
    <w:uiPriority w:val="99"/>
    <w:semiHidden/>
    <w:rPr>
      <w:color w:val="808080"/>
    </w:rPr>
  </w:style>
  <w:style w:type="paragraph" w:styleId="Quote">
    <w:name w:val="Quote"/>
    <w:basedOn w:val="Normal"/>
    <w:next w:val="Normal"/>
    <w:link w:val="QuoteChar"/>
    <w:uiPriority w:val="10"/>
    <w:qFormat/>
    <w:pPr>
      <w:spacing w:before="320" w:after="320" w:line="264" w:lineRule="auto"/>
      <w:contextualSpacing/>
    </w:pPr>
    <w:rPr>
      <w:b/>
      <w:iCs/>
      <w:color w:val="F75952" w:themeColor="accent1"/>
      <w:sz w:val="54"/>
    </w:rPr>
  </w:style>
  <w:style w:type="character" w:customStyle="1" w:styleId="QuoteChar">
    <w:name w:val="Quote Char"/>
    <w:basedOn w:val="DefaultParagraphFont"/>
    <w:link w:val="Quote"/>
    <w:uiPriority w:val="10"/>
    <w:rPr>
      <w:b/>
      <w:iCs/>
      <w:color w:val="F75952" w:themeColor="accent1"/>
      <w:sz w:val="54"/>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color w:val="F75952" w:themeColor="accent1"/>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i/>
      <w:iCs/>
      <w:color w:val="2A2A2A" w:themeColor="text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i/>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caps/>
      <w:color w:val="2A2A2A" w:themeColor="text2"/>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Cs/>
      <w:color w:val="F75952" w:themeColor="accent1"/>
      <w:sz w:val="20"/>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b/>
      <w:i/>
      <w:color w:val="2A2A2A" w:themeColor="text2"/>
      <w:sz w:val="20"/>
      <w:szCs w:val="21"/>
    </w:rPr>
  </w:style>
  <w:style w:type="paragraph" w:styleId="Index3">
    <w:name w:val="index 3"/>
    <w:basedOn w:val="Normal"/>
    <w:next w:val="Normal"/>
    <w:autoRedefine/>
    <w:uiPriority w:val="99"/>
    <w:semiHidden/>
    <w:unhideWhenUsed/>
    <w:pPr>
      <w:spacing w:before="317" w:after="317" w:line="240" w:lineRule="auto"/>
      <w:ind w:left="720" w:hanging="245"/>
      <w:contextualSpacing/>
    </w:pPr>
    <w:rPr>
      <w:b/>
      <w:color w:val="F75952" w:themeColor="accent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b/>
      <w:i/>
      <w:iCs/>
      <w:sz w:val="20"/>
      <w:szCs w:val="21"/>
    </w:rPr>
  </w:style>
  <w:style w:type="character" w:styleId="Emphasis">
    <w:name w:val="Emphasis"/>
    <w:basedOn w:val="DefaultParagraphFont"/>
    <w:uiPriority w:val="20"/>
    <w:qFormat/>
    <w:rPr>
      <w:b w:val="0"/>
      <w:i w:val="0"/>
      <w:iCs/>
      <w:color w:val="F75952" w:themeColor="accent1"/>
    </w:rPr>
  </w:style>
  <w:style w:type="paragraph" w:styleId="IntenseQuote">
    <w:name w:val="Intense Quote"/>
    <w:basedOn w:val="Normal"/>
    <w:next w:val="Normal"/>
    <w:link w:val="IntenseQuoteChar"/>
    <w:uiPriority w:val="30"/>
    <w:semiHidden/>
    <w:unhideWhenUsed/>
    <w:qFormat/>
    <w:pPr>
      <w:spacing w:before="320" w:after="320" w:line="264" w:lineRule="auto"/>
      <w:contextualSpacing/>
    </w:pPr>
    <w:rPr>
      <w:b/>
      <w:i/>
      <w:iCs/>
      <w:color w:val="F75952" w:themeColor="accent1"/>
      <w:sz w:val="54"/>
    </w:rPr>
  </w:style>
  <w:style w:type="character" w:customStyle="1" w:styleId="IntenseQuoteChar">
    <w:name w:val="Intense Quote Char"/>
    <w:basedOn w:val="DefaultParagraphFont"/>
    <w:link w:val="IntenseQuote"/>
    <w:uiPriority w:val="30"/>
    <w:semiHidden/>
    <w:rPr>
      <w:b/>
      <w:i/>
      <w:iCs/>
      <w:color w:val="F75952" w:themeColor="accent1"/>
      <w:sz w:val="54"/>
    </w:rPr>
  </w:style>
  <w:style w:type="paragraph" w:styleId="ListParagraph">
    <w:name w:val="List Paragraph"/>
    <w:basedOn w:val="Normal"/>
    <w:uiPriority w:val="34"/>
    <w:unhideWhenUsed/>
    <w:qFormat/>
    <w:pPr>
      <w:contextualSpacing/>
    </w:pPr>
    <w:rPr>
      <w:i/>
    </w:rPr>
  </w:style>
  <w:style w:type="paragraph" w:styleId="Caption">
    <w:name w:val="caption"/>
    <w:basedOn w:val="Normal"/>
    <w:next w:val="Normal"/>
    <w:uiPriority w:val="35"/>
    <w:semiHidden/>
    <w:unhideWhenUsed/>
    <w:qFormat/>
    <w:pPr>
      <w:spacing w:line="240" w:lineRule="auto"/>
    </w:pPr>
    <w:rPr>
      <w:i/>
      <w:iCs/>
      <w:sz w:val="20"/>
      <w:szCs w:val="18"/>
    </w:rPr>
  </w:style>
  <w:style w:type="paragraph" w:styleId="TOCHeading">
    <w:name w:val="TOC Heading"/>
    <w:basedOn w:val="Heading1"/>
    <w:next w:val="Normal"/>
    <w:uiPriority w:val="38"/>
    <w:qFormat/>
    <w:pPr>
      <w:spacing w:after="1320"/>
      <w:outlineLvl w:val="9"/>
    </w:pPr>
  </w:style>
  <w:style w:type="paragraph" w:styleId="Footer">
    <w:name w:val="footer"/>
    <w:basedOn w:val="Normal"/>
    <w:link w:val="FooterChar"/>
    <w:uiPriority w:val="99"/>
    <w:unhideWhenUsed/>
    <w:qFormat/>
    <w:pPr>
      <w:spacing w:after="0" w:line="240" w:lineRule="auto"/>
    </w:pPr>
    <w:rPr>
      <w:b/>
      <w:color w:val="F75952" w:themeColor="accent1"/>
      <w:sz w:val="38"/>
      <w:szCs w:val="38"/>
    </w:rPr>
  </w:style>
  <w:style w:type="character" w:customStyle="1" w:styleId="FooterChar">
    <w:name w:val="Footer Char"/>
    <w:basedOn w:val="DefaultParagraphFont"/>
    <w:link w:val="Footer"/>
    <w:uiPriority w:val="99"/>
    <w:rPr>
      <w:b/>
      <w:color w:val="F75952" w:themeColor="accent1"/>
      <w:sz w:val="38"/>
      <w:szCs w:val="38"/>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IntenseEmphasis">
    <w:name w:val="Intense Emphasis"/>
    <w:basedOn w:val="DefaultParagraphFont"/>
    <w:uiPriority w:val="21"/>
    <w:semiHidden/>
    <w:unhideWhenUsed/>
    <w:qFormat/>
    <w:rPr>
      <w:b/>
      <w:i/>
      <w:iCs/>
      <w:caps/>
      <w:smallCaps w:val="0"/>
      <w:color w:val="F75952" w:themeColor="accent1"/>
    </w:rPr>
  </w:style>
  <w:style w:type="character" w:styleId="IntenseReference">
    <w:name w:val="Intense Reference"/>
    <w:basedOn w:val="DefaultParagraphFont"/>
    <w:uiPriority w:val="32"/>
    <w:semiHidden/>
    <w:unhideWhenUsed/>
    <w:qFormat/>
    <w:rPr>
      <w:b/>
      <w:bCs/>
      <w:caps/>
      <w:smallCaps w:val="0"/>
      <w:color w:val="3E3E3E" w:themeColor="text2" w:themeTint="E6"/>
      <w:spacing w:val="0"/>
    </w:rPr>
  </w:style>
  <w:style w:type="character" w:styleId="Strong">
    <w:name w:val="Strong"/>
    <w:basedOn w:val="DefaultParagraphFont"/>
    <w:uiPriority w:val="22"/>
    <w:unhideWhenUsed/>
    <w:qFormat/>
    <w:rPr>
      <w:b/>
      <w:bCs/>
      <w:color w:val="3E3E3E" w:themeColor="text2" w:themeTint="E6"/>
    </w:rPr>
  </w:style>
  <w:style w:type="character" w:styleId="SubtleEmphasis">
    <w:name w:val="Subtle Emphasis"/>
    <w:basedOn w:val="DefaultParagraphFont"/>
    <w:uiPriority w:val="19"/>
    <w:semiHidden/>
    <w:unhideWhenUsed/>
    <w:qFormat/>
    <w:rPr>
      <w:i/>
      <w:iCs/>
      <w:color w:val="5F5F5F" w:themeColor="text2" w:themeTint="BF"/>
    </w:rPr>
  </w:style>
  <w:style w:type="character" w:styleId="SubtleReference">
    <w:name w:val="Subtle Reference"/>
    <w:basedOn w:val="DefaultParagraphFont"/>
    <w:uiPriority w:val="31"/>
    <w:semiHidden/>
    <w:unhideWhenUsed/>
    <w:qFormat/>
    <w:rPr>
      <w:caps/>
      <w:smallCaps w:val="0"/>
      <w:color w:val="5F5F5F" w:themeColor="text2" w:themeTint="BF"/>
    </w:rPr>
  </w:style>
  <w:style w:type="character" w:styleId="BookTitle">
    <w:name w:val="Book Title"/>
    <w:basedOn w:val="DefaultParagraphFont"/>
    <w:uiPriority w:val="33"/>
    <w:semiHidden/>
    <w:unhideWhenUsed/>
    <w:qFormat/>
    <w:rPr>
      <w:b w:val="0"/>
      <w:bCs/>
      <w:i/>
      <w:iCs/>
      <w:color w:val="3E3E3E" w:themeColor="text2" w:themeTint="E6"/>
      <w:spacing w:val="0"/>
    </w:rPr>
  </w:style>
  <w:style w:type="paragraph" w:styleId="Title">
    <w:name w:val="Title"/>
    <w:basedOn w:val="Normal"/>
    <w:next w:val="Subtitle"/>
    <w:link w:val="TitleChar"/>
    <w:uiPriority w:val="1"/>
    <w:qFormat/>
    <w:pPr>
      <w:spacing w:after="280" w:line="240" w:lineRule="auto"/>
      <w:contextualSpacing/>
    </w:pPr>
    <w:rPr>
      <w:rFonts w:asciiTheme="majorHAnsi" w:eastAsiaTheme="majorEastAsia" w:hAnsiTheme="majorHAnsi" w:cstheme="majorBidi"/>
      <w:b/>
      <w:caps/>
      <w:color w:val="2A2A2A" w:themeColor="text2"/>
      <w:kern w:val="28"/>
      <w:sz w:val="100"/>
      <w:szCs w:val="56"/>
    </w:rPr>
  </w:style>
  <w:style w:type="character" w:customStyle="1" w:styleId="TitleChar">
    <w:name w:val="Title Char"/>
    <w:basedOn w:val="DefaultParagraphFont"/>
    <w:link w:val="Title"/>
    <w:uiPriority w:val="1"/>
    <w:rPr>
      <w:rFonts w:asciiTheme="majorHAnsi" w:eastAsiaTheme="majorEastAsia" w:hAnsiTheme="majorHAnsi" w:cstheme="majorBidi"/>
      <w:b/>
      <w:caps/>
      <w:color w:val="2A2A2A" w:themeColor="text2"/>
      <w:kern w:val="28"/>
      <w:sz w:val="100"/>
      <w:szCs w:val="56"/>
    </w:rPr>
  </w:style>
  <w:style w:type="paragraph" w:styleId="Subtitle">
    <w:name w:val="Subtitle"/>
    <w:basedOn w:val="Normal"/>
    <w:next w:val="Author"/>
    <w:link w:val="SubtitleChar"/>
    <w:uiPriority w:val="2"/>
    <w:qFormat/>
    <w:pPr>
      <w:numPr>
        <w:ilvl w:val="1"/>
      </w:numPr>
      <w:spacing w:after="160"/>
    </w:pPr>
    <w:rPr>
      <w:rFonts w:asciiTheme="majorHAnsi" w:eastAsiaTheme="minorEastAsia" w:hAnsiTheme="majorHAnsi"/>
      <w:b/>
      <w:color w:val="F75952" w:themeColor="accent1"/>
      <w:sz w:val="50"/>
      <w:szCs w:val="22"/>
    </w:rPr>
  </w:style>
  <w:style w:type="character" w:customStyle="1" w:styleId="SubtitleChar">
    <w:name w:val="Subtitle Char"/>
    <w:basedOn w:val="DefaultParagraphFont"/>
    <w:link w:val="Subtitle"/>
    <w:uiPriority w:val="2"/>
    <w:rPr>
      <w:rFonts w:asciiTheme="majorHAnsi" w:eastAsiaTheme="minorEastAsia" w:hAnsiTheme="majorHAnsi"/>
      <w:b/>
      <w:color w:val="F75952" w:themeColor="accent1"/>
      <w:sz w:val="50"/>
      <w:szCs w:val="22"/>
    </w:rPr>
  </w:style>
  <w:style w:type="paragraph" w:styleId="TOC1">
    <w:name w:val="toc 1"/>
    <w:basedOn w:val="Normal"/>
    <w:next w:val="Normal"/>
    <w:autoRedefine/>
    <w:uiPriority w:val="39"/>
    <w:unhideWhenUsed/>
    <w:qFormat/>
    <w:pPr>
      <w:tabs>
        <w:tab w:val="right" w:leader="dot" w:pos="8630"/>
      </w:tabs>
      <w:spacing w:before="600" w:after="240"/>
    </w:pPr>
    <w:rPr>
      <w:rFonts w:asciiTheme="majorHAnsi" w:hAnsiTheme="majorHAnsi"/>
      <w:b/>
      <w:bCs/>
      <w:caps/>
      <w:color w:val="2A2A2A" w:themeColor="text2"/>
      <w:sz w:val="28"/>
    </w:rPr>
  </w:style>
  <w:style w:type="paragraph" w:styleId="TOC2">
    <w:name w:val="toc 2"/>
    <w:basedOn w:val="Normal"/>
    <w:next w:val="Normal"/>
    <w:autoRedefine/>
    <w:uiPriority w:val="39"/>
    <w:unhideWhenUsed/>
    <w:qFormat/>
    <w:pPr>
      <w:tabs>
        <w:tab w:val="right" w:leader="dot" w:pos="8630"/>
      </w:tabs>
      <w:spacing w:before="120" w:after="0" w:line="240" w:lineRule="auto"/>
    </w:pPr>
    <w:rPr>
      <w:bCs/>
      <w:szCs w:val="20"/>
    </w:rPr>
  </w:style>
  <w:style w:type="table" w:customStyle="1" w:styleId="Generaltable">
    <w:name w:val="General table"/>
    <w:basedOn w:val="TableNormal"/>
    <w:uiPriority w:val="99"/>
    <w:pPr>
      <w:spacing w:after="0" w:line="240" w:lineRule="auto"/>
    </w:pPr>
    <w:tblPr>
      <w:tblStyleRowBandSize w:val="1"/>
      <w:tblStyleColBandSize w:val="1"/>
      <w:tblBorders>
        <w:insideH w:val="single" w:sz="8" w:space="0" w:color="C9C9C9" w:themeColor="text2" w:themeTint="40"/>
      </w:tblBorders>
      <w:tblCellMar>
        <w:left w:w="0" w:type="dxa"/>
        <w:right w:w="504" w:type="dxa"/>
      </w:tblCellMar>
    </w:tblPr>
    <w:tblStylePr w:type="firstRow">
      <w:pPr>
        <w:wordWrap/>
        <w:spacing w:beforeLines="0" w:before="0" w:beforeAutospacing="0" w:afterLines="0" w:after="0" w:afterAutospacing="0" w:line="240" w:lineRule="auto"/>
        <w:contextualSpacing w:val="0"/>
        <w:jc w:val="left"/>
      </w:pPr>
      <w:rPr>
        <w:rFonts w:asciiTheme="majorHAnsi" w:hAnsiTheme="majorHAnsi"/>
        <w:b/>
        <w:i w:val="0"/>
        <w:caps/>
        <w:smallCaps w:val="0"/>
        <w:color w:val="2A2A2A" w:themeColor="text2"/>
        <w:sz w:val="28"/>
      </w:rPr>
      <w:tblPr/>
      <w:trPr>
        <w:tblHeader/>
      </w:trPr>
      <w:tcPr>
        <w:tcBorders>
          <w:top w:val="nil"/>
          <w:left w:val="nil"/>
          <w:bottom w:val="nil"/>
          <w:right w:val="nil"/>
          <w:insideH w:val="nil"/>
          <w:insideV w:val="nil"/>
          <w:tl2br w:val="nil"/>
          <w:tr2bl w:val="nil"/>
        </w:tcBorders>
        <w:tcMar>
          <w:top w:w="576" w:type="dxa"/>
          <w:left w:w="0" w:type="nil"/>
          <w:bottom w:w="360" w:type="dxa"/>
          <w:right w:w="0" w:type="nil"/>
        </w:tcMar>
      </w:tcPr>
    </w:tblStylePr>
    <w:tblStylePr w:type="firstCol">
      <w:pPr>
        <w:wordWrap/>
        <w:jc w:val="right"/>
      </w:pPr>
      <w:rPr>
        <w:b/>
        <w:i w:val="0"/>
        <w:color w:val="F75952" w:themeColor="accent1"/>
        <w:sz w:val="24"/>
      </w:rPr>
      <w:tblPr/>
      <w:tcPr>
        <w:tcBorders>
          <w:top w:val="nil"/>
          <w:left w:val="nil"/>
          <w:bottom w:val="nil"/>
          <w:right w:val="nil"/>
          <w:insideH w:val="nil"/>
          <w:insideV w:val="nil"/>
          <w:tl2br w:val="nil"/>
          <w:tr2bl w:val="nil"/>
        </w:tcBorders>
      </w:tcPr>
    </w:tblStylePr>
    <w:tblStylePr w:type="band1Horz">
      <w:tblPr/>
      <w:tcPr>
        <w:tcMar>
          <w:top w:w="216" w:type="dxa"/>
          <w:left w:w="0" w:type="nil"/>
          <w:bottom w:w="216" w:type="dxa"/>
          <w:right w:w="504" w:type="dxa"/>
        </w:tcMar>
      </w:tcPr>
    </w:tblStylePr>
    <w:tblStylePr w:type="band2Horz">
      <w:tblPr/>
      <w:tcPr>
        <w:tcMar>
          <w:top w:w="216" w:type="dxa"/>
          <w:left w:w="0" w:type="nil"/>
          <w:bottom w:w="216" w:type="dxa"/>
          <w:right w:w="504" w:type="dxa"/>
        </w:tcMar>
      </w:tcPr>
    </w:tblStylePr>
    <w:tblStylePr w:type="nwCell">
      <w:pPr>
        <w:wordWrap/>
        <w:spacing w:beforeLines="0" w:before="0" w:beforeAutospacing="0" w:afterLines="0" w:after="0" w:afterAutospacing="0" w:line="240" w:lineRule="auto"/>
        <w:contextualSpacing w:val="0"/>
        <w:jc w:val="left"/>
      </w:pPr>
    </w:tblStylePr>
  </w:style>
  <w:style w:type="paragraph" w:customStyle="1" w:styleId="Author">
    <w:name w:val="Author"/>
    <w:basedOn w:val="Normal"/>
    <w:uiPriority w:val="3"/>
    <w:qFormat/>
    <w:pPr>
      <w:spacing w:after="0"/>
    </w:pPr>
    <w:rPr>
      <w:b/>
      <w:color w:val="2A2A2A" w:themeColor="text2"/>
      <w:sz w:val="30"/>
    </w:rPr>
  </w:style>
  <w:style w:type="paragraph" w:styleId="Header">
    <w:name w:val="header"/>
    <w:basedOn w:val="Normal"/>
    <w:link w:val="HeaderChar"/>
    <w:uiPriority w:val="99"/>
    <w:unhideWhenUsed/>
    <w:qFormat/>
    <w:pPr>
      <w:spacing w:after="0" w:line="240" w:lineRule="auto"/>
    </w:pPr>
  </w:style>
  <w:style w:type="character" w:customStyle="1" w:styleId="HeaderChar">
    <w:name w:val="Header Char"/>
    <w:basedOn w:val="DefaultParagraphFont"/>
    <w:link w:val="Header"/>
    <w:uiPriority w:val="99"/>
  </w:style>
  <w:style w:type="paragraph" w:styleId="ListNumber">
    <w:name w:val="List Number"/>
    <w:basedOn w:val="Normal"/>
    <w:uiPriority w:val="13"/>
    <w:qFormat/>
    <w:pPr>
      <w:numPr>
        <w:numId w:val="16"/>
      </w:numPr>
    </w:pPr>
    <w:rPr>
      <w:i/>
    </w:rPr>
  </w:style>
  <w:style w:type="paragraph" w:styleId="NormalWeb">
    <w:name w:val="Normal (Web)"/>
    <w:basedOn w:val="Normal"/>
    <w:uiPriority w:val="99"/>
    <w:unhideWhenUsed/>
    <w:rsid w:val="007C2AA3"/>
    <w:pPr>
      <w:spacing w:before="100" w:beforeAutospacing="1" w:after="100" w:afterAutospacing="1" w:line="240" w:lineRule="auto"/>
    </w:pPr>
    <w:rPr>
      <w:rFonts w:ascii="Times New Roman" w:eastAsia="Times New Roman" w:hAnsi="Times New Roman" w:cs="Times New Roman"/>
      <w:color w:val="auto"/>
      <w:lang w:val="en-GB" w:eastAsia="en-GB"/>
    </w:rPr>
  </w:style>
  <w:style w:type="character" w:customStyle="1" w:styleId="apple-converted-space">
    <w:name w:val="apple-converted-space"/>
    <w:basedOn w:val="DefaultParagraphFont"/>
    <w:rsid w:val="005F75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136433">
      <w:bodyDiv w:val="1"/>
      <w:marLeft w:val="0"/>
      <w:marRight w:val="0"/>
      <w:marTop w:val="0"/>
      <w:marBottom w:val="0"/>
      <w:divBdr>
        <w:top w:val="none" w:sz="0" w:space="0" w:color="auto"/>
        <w:left w:val="none" w:sz="0" w:space="0" w:color="auto"/>
        <w:bottom w:val="none" w:sz="0" w:space="0" w:color="auto"/>
        <w:right w:val="none" w:sz="0" w:space="0" w:color="auto"/>
      </w:divBdr>
    </w:div>
    <w:div w:id="458189472">
      <w:bodyDiv w:val="1"/>
      <w:marLeft w:val="0"/>
      <w:marRight w:val="0"/>
      <w:marTop w:val="0"/>
      <w:marBottom w:val="0"/>
      <w:divBdr>
        <w:top w:val="none" w:sz="0" w:space="0" w:color="auto"/>
        <w:left w:val="none" w:sz="0" w:space="0" w:color="auto"/>
        <w:bottom w:val="none" w:sz="0" w:space="0" w:color="auto"/>
        <w:right w:val="none" w:sz="0" w:space="0" w:color="auto"/>
      </w:divBdr>
    </w:div>
    <w:div w:id="726295792">
      <w:bodyDiv w:val="1"/>
      <w:marLeft w:val="0"/>
      <w:marRight w:val="0"/>
      <w:marTop w:val="0"/>
      <w:marBottom w:val="0"/>
      <w:divBdr>
        <w:top w:val="none" w:sz="0" w:space="0" w:color="auto"/>
        <w:left w:val="none" w:sz="0" w:space="0" w:color="auto"/>
        <w:bottom w:val="none" w:sz="0" w:space="0" w:color="auto"/>
        <w:right w:val="none" w:sz="0" w:space="0" w:color="auto"/>
      </w:divBdr>
    </w:div>
    <w:div w:id="1365060896">
      <w:bodyDiv w:val="1"/>
      <w:marLeft w:val="0"/>
      <w:marRight w:val="0"/>
      <w:marTop w:val="0"/>
      <w:marBottom w:val="0"/>
      <w:divBdr>
        <w:top w:val="none" w:sz="0" w:space="0" w:color="auto"/>
        <w:left w:val="none" w:sz="0" w:space="0" w:color="auto"/>
        <w:bottom w:val="none" w:sz="0" w:space="0" w:color="auto"/>
        <w:right w:val="none" w:sz="0" w:space="0" w:color="auto"/>
      </w:divBdr>
      <w:divsChild>
        <w:div w:id="1137258691">
          <w:marLeft w:val="0"/>
          <w:marRight w:val="0"/>
          <w:marTop w:val="0"/>
          <w:marBottom w:val="75"/>
          <w:divBdr>
            <w:top w:val="none" w:sz="0" w:space="0" w:color="auto"/>
            <w:left w:val="none" w:sz="0" w:space="0" w:color="auto"/>
            <w:bottom w:val="none" w:sz="0" w:space="0" w:color="auto"/>
            <w:right w:val="none" w:sz="0" w:space="0" w:color="auto"/>
          </w:divBdr>
          <w:divsChild>
            <w:div w:id="148058621">
              <w:marLeft w:val="0"/>
              <w:marRight w:val="0"/>
              <w:marTop w:val="0"/>
              <w:marBottom w:val="0"/>
              <w:divBdr>
                <w:top w:val="none" w:sz="0" w:space="0" w:color="auto"/>
                <w:left w:val="none" w:sz="0" w:space="0" w:color="auto"/>
                <w:bottom w:val="none" w:sz="0" w:space="0" w:color="auto"/>
                <w:right w:val="none" w:sz="0" w:space="0" w:color="auto"/>
              </w:divBdr>
              <w:divsChild>
                <w:div w:id="110920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414425">
          <w:marLeft w:val="0"/>
          <w:marRight w:val="0"/>
          <w:marTop w:val="0"/>
          <w:marBottom w:val="75"/>
          <w:divBdr>
            <w:top w:val="none" w:sz="0" w:space="0" w:color="auto"/>
            <w:left w:val="none" w:sz="0" w:space="0" w:color="auto"/>
            <w:bottom w:val="none" w:sz="0" w:space="0" w:color="auto"/>
            <w:right w:val="none" w:sz="0" w:space="0" w:color="auto"/>
          </w:divBdr>
          <w:divsChild>
            <w:div w:id="1605383665">
              <w:marLeft w:val="0"/>
              <w:marRight w:val="0"/>
              <w:marTop w:val="0"/>
              <w:marBottom w:val="0"/>
              <w:divBdr>
                <w:top w:val="none" w:sz="0" w:space="0" w:color="auto"/>
                <w:left w:val="none" w:sz="0" w:space="0" w:color="auto"/>
                <w:bottom w:val="none" w:sz="0" w:space="0" w:color="auto"/>
                <w:right w:val="none" w:sz="0" w:space="0" w:color="auto"/>
              </w:divBdr>
              <w:divsChild>
                <w:div w:id="945311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667991">
      <w:bodyDiv w:val="1"/>
      <w:marLeft w:val="0"/>
      <w:marRight w:val="0"/>
      <w:marTop w:val="0"/>
      <w:marBottom w:val="0"/>
      <w:divBdr>
        <w:top w:val="none" w:sz="0" w:space="0" w:color="auto"/>
        <w:left w:val="none" w:sz="0" w:space="0" w:color="auto"/>
        <w:bottom w:val="none" w:sz="0" w:space="0" w:color="auto"/>
        <w:right w:val="none" w:sz="0" w:space="0" w:color="auto"/>
      </w:divBdr>
      <w:divsChild>
        <w:div w:id="1180973516">
          <w:marLeft w:val="0"/>
          <w:marRight w:val="0"/>
          <w:marTop w:val="0"/>
          <w:marBottom w:val="75"/>
          <w:divBdr>
            <w:top w:val="none" w:sz="0" w:space="0" w:color="auto"/>
            <w:left w:val="none" w:sz="0" w:space="0" w:color="auto"/>
            <w:bottom w:val="none" w:sz="0" w:space="0" w:color="auto"/>
            <w:right w:val="none" w:sz="0" w:space="0" w:color="auto"/>
          </w:divBdr>
          <w:divsChild>
            <w:div w:id="111411262">
              <w:marLeft w:val="0"/>
              <w:marRight w:val="0"/>
              <w:marTop w:val="0"/>
              <w:marBottom w:val="0"/>
              <w:divBdr>
                <w:top w:val="none" w:sz="0" w:space="0" w:color="auto"/>
                <w:left w:val="none" w:sz="0" w:space="0" w:color="auto"/>
                <w:bottom w:val="none" w:sz="0" w:space="0" w:color="auto"/>
                <w:right w:val="none" w:sz="0" w:space="0" w:color="auto"/>
              </w:divBdr>
              <w:divsChild>
                <w:div w:id="790435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07944">
          <w:marLeft w:val="0"/>
          <w:marRight w:val="0"/>
          <w:marTop w:val="0"/>
          <w:marBottom w:val="75"/>
          <w:divBdr>
            <w:top w:val="none" w:sz="0" w:space="0" w:color="auto"/>
            <w:left w:val="none" w:sz="0" w:space="0" w:color="auto"/>
            <w:bottom w:val="none" w:sz="0" w:space="0" w:color="auto"/>
            <w:right w:val="none" w:sz="0" w:space="0" w:color="auto"/>
          </w:divBdr>
          <w:divsChild>
            <w:div w:id="613903957">
              <w:marLeft w:val="0"/>
              <w:marRight w:val="0"/>
              <w:marTop w:val="0"/>
              <w:marBottom w:val="0"/>
              <w:divBdr>
                <w:top w:val="none" w:sz="0" w:space="0" w:color="auto"/>
                <w:left w:val="none" w:sz="0" w:space="0" w:color="auto"/>
                <w:bottom w:val="none" w:sz="0" w:space="0" w:color="auto"/>
                <w:right w:val="none" w:sz="0" w:space="0" w:color="auto"/>
              </w:divBdr>
              <w:divsChild>
                <w:div w:id="148604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797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4.png"/><Relationship Id="rId10" Type="http://schemas.openxmlformats.org/officeDocument/2006/relationships/footnotes" Target="foot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s199648/Library/Containers/com.microsoft.Word/Data/Library/Application%20Support/Microsoft/Office/16.0/DTS/en-GB%7bDDF4FF98-13D1-B64C-84C4-3791234FD704%7d/%7b26790EB1-0134-AF4F-B095-4F50A4FA61A1%7dtf10002071.dotx" TargetMode="External"/></Relationships>
</file>

<file path=word/theme/theme1.xml><?xml version="1.0" encoding="utf-8"?>
<a:theme xmlns:a="http://schemas.openxmlformats.org/drawingml/2006/main" name="Office Theme">
  <a:themeElements>
    <a:clrScheme name="Custom 38">
      <a:dk1>
        <a:sysClr val="windowText" lastClr="000000"/>
      </a:dk1>
      <a:lt1>
        <a:sysClr val="window" lastClr="FFFFFF"/>
      </a:lt1>
      <a:dk2>
        <a:srgbClr val="2A2A2A"/>
      </a:dk2>
      <a:lt2>
        <a:srgbClr val="FBFBF8"/>
      </a:lt2>
      <a:accent1>
        <a:srgbClr val="F75952"/>
      </a:accent1>
      <a:accent2>
        <a:srgbClr val="6AC7C9"/>
      </a:accent2>
      <a:accent3>
        <a:srgbClr val="F98A37"/>
      </a:accent3>
      <a:accent4>
        <a:srgbClr val="75BB6E"/>
      </a:accent4>
      <a:accent5>
        <a:srgbClr val="B67AC3"/>
      </a:accent5>
      <a:accent6>
        <a:srgbClr val="F7C94D"/>
      </a:accent6>
      <a:hlink>
        <a:srgbClr val="B67AC3"/>
      </a:hlink>
      <a:folHlink>
        <a:srgbClr val="6AC7C9"/>
      </a:folHlink>
    </a:clrScheme>
    <a:fontScheme name="Verdana">
      <a:maj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ajorFont>
      <a:min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498267d4-2a5a-4c72-99d3-cf7236a95ce8">CTQFD2CFPMXN-979-676</_dlc_DocId>
    <_dlc_DocIdUrl xmlns="498267d4-2a5a-4c72-99d3-cf7236a95ce8">
      <Url>https://msft.spoppe.com/teams/cpub/teams/Consumer/templates/_layouts/15/DocIdRedir.aspx?ID=CTQFD2CFPMXN-979-676</Url>
      <Description>CTQFD2CFPMXN-979-676</Description>
    </_dlc_DocIdUrl>
    <SharedWithDetails xmlns="498267d4-2a5a-4c72-99d3-cf7236a95ce8">{}</SharedWithDetails>
    <SharedWithUsers xmlns="498267d4-2a5a-4c72-99d3-cf7236a95ce8">
      <UserInfo>
        <DisplayName/>
        <AccountId xsi:nil="true"/>
        <AccountType/>
      </UserInfo>
    </SharedWithUsers>
    <SharingHintHash xmlns="498267d4-2a5a-4c72-99d3-cf7236a95ce8">1245024977</SharingHintHash>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12E2E405031D74DB051ADDB3D34E572" ma:contentTypeVersion="5" ma:contentTypeDescription="Create a new document." ma:contentTypeScope="" ma:versionID="e0009f9404bcb9590f313d2c358460f1">
  <xsd:schema xmlns:xsd="http://www.w3.org/2001/XMLSchema" xmlns:xs="http://www.w3.org/2001/XMLSchema" xmlns:p="http://schemas.microsoft.com/office/2006/metadata/properties" xmlns:ns2="498267d4-2a5a-4c72-99d3-cf7236a95ce8" targetNamespace="http://schemas.microsoft.com/office/2006/metadata/properties" ma:root="true" ma:fieldsID="06e76fce95f74677884cb27b0c6533f2" ns2:_="">
    <xsd:import namespace="498267d4-2a5a-4c72-99d3-cf7236a95ce8"/>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267d4-2a5a-4c72-99d3-cf7236a95ce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2" nillable="true" ma:displayName="Sharing Hint Hash" ma:internalName="SharingHintHash" ma:readOnly="true">
      <xsd:simpleType>
        <xsd:restriction base="dms:Text"/>
      </xsd:simple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7B539C9-F23F-498D-8FB5-26EC05F8DFD4}">
  <ds:schemaRefs>
    <ds:schemaRef ds:uri="http://schemas.openxmlformats.org/officeDocument/2006/bibliography"/>
  </ds:schemaRefs>
</ds:datastoreItem>
</file>

<file path=customXml/itemProps2.xml><?xml version="1.0" encoding="utf-8"?>
<ds:datastoreItem xmlns:ds="http://schemas.openxmlformats.org/officeDocument/2006/customXml" ds:itemID="{4A3CED26-0910-4819-874B-D8E2CCD421FE}">
  <ds:schemaRefs>
    <ds:schemaRef ds:uri="http://schemas.microsoft.com/office/2006/metadata/properties"/>
    <ds:schemaRef ds:uri="http://schemas.microsoft.com/office/infopath/2007/PartnerControls"/>
    <ds:schemaRef ds:uri="498267d4-2a5a-4c72-99d3-cf7236a95ce8"/>
  </ds:schemaRefs>
</ds:datastoreItem>
</file>

<file path=customXml/itemProps3.xml><?xml version="1.0" encoding="utf-8"?>
<ds:datastoreItem xmlns:ds="http://schemas.openxmlformats.org/officeDocument/2006/customXml" ds:itemID="{400DB6FE-DF17-4741-ACCE-BDED9F9E13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267d4-2a5a-4c72-99d3-cf7236a95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7FA49B8-B6EE-4B3F-B22F-E9F8C6A00940}">
  <ds:schemaRefs>
    <ds:schemaRef ds:uri="http://schemas.microsoft.com/sharepoint/events"/>
  </ds:schemaRefs>
</ds:datastoreItem>
</file>

<file path=customXml/itemProps5.xml><?xml version="1.0" encoding="utf-8"?>
<ds:datastoreItem xmlns:ds="http://schemas.openxmlformats.org/officeDocument/2006/customXml" ds:itemID="{B79E6113-9D61-48C6-AB23-FE012436656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Paper with Cover and TOC.dotx</Template>
  <TotalTime>47</TotalTime>
  <Pages>6</Pages>
  <Words>495</Words>
  <Characters>2822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eliza stephens</cp:lastModifiedBy>
  <cp:revision>1</cp:revision>
  <dcterms:created xsi:type="dcterms:W3CDTF">2021-11-22T13:59:00Z</dcterms:created>
  <dcterms:modified xsi:type="dcterms:W3CDTF">2021-11-22T14:52:00Z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40c25c02-a5e0-48a4-913c-93e0d5121f72</vt:lpwstr>
  </property>
  <property fmtid="{D5CDD505-2E9C-101B-9397-08002B2CF9AE}" pid="3" name="ContentTypeId">
    <vt:lpwstr>0x010100012E2E405031D74DB051ADDB3D34E572</vt:lpwstr>
  </property>
  <property fmtid="{D5CDD505-2E9C-101B-9397-08002B2CF9AE}" pid="4" name="AssetID">
    <vt:lpwstr>TF10002005</vt:lpwstr>
  </property>
</Properties>
</file>